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vertAnchor="text" w:horzAnchor="margin" w:tblpXSpec="right" w:tblpY="-335"/>
        <w:tblW w:w="3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30"/>
      </w:tblGrid>
      <w:tr w:rsidR="00B02FCB" w14:paraId="74A2D668" w14:textId="77777777" w:rsidTr="00B02FCB">
        <w:trPr>
          <w:trHeight w:val="530"/>
        </w:trPr>
        <w:tc>
          <w:tcPr>
            <w:tcW w:w="3030" w:type="dxa"/>
            <w:shd w:val="clear" w:color="auto" w:fill="CCCCCC"/>
          </w:tcPr>
          <w:p w14:paraId="4944EF72" w14:textId="77777777" w:rsidR="00B02FCB" w:rsidRPr="009676CE" w:rsidRDefault="00B02FCB" w:rsidP="00CE40FC">
            <w:pPr>
              <w:pStyle w:val="Tekstpodstawowy"/>
              <w:spacing w:before="120"/>
              <w:jc w:val="center"/>
              <w:rPr>
                <w:b/>
                <w:bCs/>
                <w:sz w:val="26"/>
                <w:szCs w:val="26"/>
              </w:rPr>
            </w:pPr>
            <w:r>
              <w:rPr>
                <w:b/>
                <w:bCs/>
                <w:sz w:val="26"/>
                <w:szCs w:val="26"/>
              </w:rPr>
              <w:t>IK-02/</w:t>
            </w:r>
            <w:r w:rsidR="00CE40FC">
              <w:rPr>
                <w:b/>
                <w:bCs/>
                <w:sz w:val="26"/>
                <w:szCs w:val="26"/>
              </w:rPr>
              <w:t>19.2</w:t>
            </w:r>
            <w:r w:rsidR="00E014DC">
              <w:rPr>
                <w:b/>
                <w:bCs/>
                <w:sz w:val="26"/>
                <w:szCs w:val="26"/>
              </w:rPr>
              <w:t>/G</w:t>
            </w:r>
            <w:r>
              <w:rPr>
                <w:b/>
                <w:bCs/>
                <w:sz w:val="26"/>
                <w:szCs w:val="26"/>
              </w:rPr>
              <w:t>/</w:t>
            </w:r>
            <w:r w:rsidR="0084215A">
              <w:rPr>
                <w:b/>
                <w:bCs/>
                <w:sz w:val="26"/>
                <w:szCs w:val="26"/>
              </w:rPr>
              <w:t>344</w:t>
            </w:r>
          </w:p>
        </w:tc>
      </w:tr>
    </w:tbl>
    <w:p w14:paraId="26084680" w14:textId="77777777" w:rsidR="00F6743A" w:rsidRDefault="00F6743A">
      <w:pPr>
        <w:spacing w:before="240"/>
        <w:rPr>
          <w:b/>
          <w:sz w:val="28"/>
          <w:szCs w:val="28"/>
        </w:rPr>
      </w:pPr>
    </w:p>
    <w:p w14:paraId="26855393" w14:textId="313B612F" w:rsidR="00B40F41" w:rsidRPr="000D0BCD" w:rsidRDefault="006A2F8B" w:rsidP="00233C6D">
      <w:pPr>
        <w:pStyle w:val="ARTartustawynprozporzdzenia"/>
        <w:spacing w:line="240" w:lineRule="auto"/>
        <w:ind w:firstLine="0"/>
        <w:contextualSpacing/>
        <w:rPr>
          <w:rFonts w:ascii="Times New Roman" w:hAnsi="Times New Roman" w:cs="Times New Roman"/>
          <w:b/>
          <w:sz w:val="28"/>
          <w:szCs w:val="28"/>
        </w:rPr>
      </w:pPr>
      <w:r w:rsidRPr="000D0BCD">
        <w:rPr>
          <w:rFonts w:ascii="Times New Roman" w:hAnsi="Times New Roman" w:cs="Times New Roman"/>
          <w:b/>
          <w:sz w:val="28"/>
          <w:szCs w:val="28"/>
        </w:rPr>
        <w:t>Instrukcja przeprowadzania, kontroli na miejscu</w:t>
      </w:r>
      <w:r w:rsidR="00C20EAE">
        <w:rPr>
          <w:rFonts w:ascii="Times New Roman" w:hAnsi="Times New Roman" w:cs="Times New Roman"/>
          <w:b/>
          <w:sz w:val="28"/>
          <w:szCs w:val="28"/>
        </w:rPr>
        <w:t>, kontroli na zlecenie</w:t>
      </w:r>
      <w:r w:rsidRPr="000D0BCD">
        <w:rPr>
          <w:rFonts w:ascii="Times New Roman" w:hAnsi="Times New Roman" w:cs="Times New Roman"/>
          <w:b/>
          <w:sz w:val="28"/>
          <w:szCs w:val="28"/>
        </w:rPr>
        <w:t xml:space="preserve"> </w:t>
      </w:r>
      <w:r w:rsidR="000556EE">
        <w:rPr>
          <w:rFonts w:ascii="Times New Roman" w:hAnsi="Times New Roman" w:cs="Times New Roman"/>
          <w:b/>
          <w:sz w:val="28"/>
          <w:szCs w:val="28"/>
        </w:rPr>
        <w:t>lub</w:t>
      </w:r>
      <w:r w:rsidRPr="000D0BCD">
        <w:rPr>
          <w:rFonts w:ascii="Times New Roman" w:hAnsi="Times New Roman" w:cs="Times New Roman"/>
          <w:b/>
          <w:sz w:val="28"/>
          <w:szCs w:val="28"/>
        </w:rPr>
        <w:t xml:space="preserve"> kontroli</w:t>
      </w:r>
      <w:r w:rsidR="007B5830">
        <w:rPr>
          <w:rFonts w:ascii="Times New Roman" w:hAnsi="Times New Roman" w:cs="Times New Roman"/>
          <w:b/>
          <w:sz w:val="28"/>
          <w:szCs w:val="28"/>
        </w:rPr>
        <w:t xml:space="preserve"> zobowiązań wieloletnich</w:t>
      </w:r>
      <w:r w:rsidRPr="000D0BCD">
        <w:rPr>
          <w:rFonts w:ascii="Times New Roman" w:hAnsi="Times New Roman" w:cs="Times New Roman"/>
          <w:b/>
          <w:sz w:val="28"/>
          <w:szCs w:val="28"/>
        </w:rPr>
        <w:t xml:space="preserve"> dla operacji </w:t>
      </w:r>
      <w:r w:rsidR="00CE40FC">
        <w:rPr>
          <w:rFonts w:ascii="Times New Roman" w:hAnsi="Times New Roman" w:cs="Times New Roman"/>
          <w:b/>
          <w:sz w:val="28"/>
          <w:szCs w:val="28"/>
        </w:rPr>
        <w:t xml:space="preserve">realizowanych w ramach poddziałania 19.2 „Wsparcie na wdrażanie operacji w ramach strategii rozwoju lokalnego kierowanego przez społeczność” </w:t>
      </w:r>
      <w:r w:rsidRPr="000D0BCD">
        <w:rPr>
          <w:rFonts w:ascii="Times New Roman" w:hAnsi="Times New Roman" w:cs="Times New Roman"/>
          <w:b/>
          <w:sz w:val="28"/>
          <w:szCs w:val="28"/>
        </w:rPr>
        <w:t>objętego Programem</w:t>
      </w:r>
      <w:r w:rsidR="00CA4B57">
        <w:rPr>
          <w:rFonts w:ascii="Times New Roman" w:hAnsi="Times New Roman" w:cs="Times New Roman"/>
          <w:b/>
          <w:sz w:val="28"/>
          <w:szCs w:val="28"/>
        </w:rPr>
        <w:t xml:space="preserve"> Rozwoju</w:t>
      </w:r>
      <w:r w:rsidRPr="000D0BCD">
        <w:rPr>
          <w:rFonts w:ascii="Times New Roman" w:hAnsi="Times New Roman" w:cs="Times New Roman"/>
          <w:b/>
          <w:sz w:val="28"/>
          <w:szCs w:val="28"/>
        </w:rPr>
        <w:t xml:space="preserve"> Obszarów Wiejskich na lata 2014-2020</w:t>
      </w:r>
      <w:r w:rsidR="00E014DC">
        <w:rPr>
          <w:rFonts w:ascii="Times New Roman" w:hAnsi="Times New Roman" w:cs="Times New Roman"/>
          <w:b/>
          <w:sz w:val="28"/>
          <w:szCs w:val="28"/>
        </w:rPr>
        <w:t xml:space="preserve"> – projekty grantowe.</w:t>
      </w:r>
    </w:p>
    <w:p w14:paraId="63E3F548" w14:textId="77777777" w:rsidR="00C20EAE" w:rsidRDefault="00C20EAE" w:rsidP="007D796E">
      <w:pPr>
        <w:pStyle w:val="Akapitzlist"/>
        <w:adjustRightInd w:val="0"/>
        <w:spacing w:before="120" w:after="120"/>
        <w:ind w:left="284"/>
        <w:jc w:val="both"/>
        <w:rPr>
          <w:b/>
        </w:rPr>
      </w:pPr>
    </w:p>
    <w:p w14:paraId="3B45C4EA" w14:textId="77777777" w:rsidR="007D796E" w:rsidRPr="008F22B2" w:rsidRDefault="007D796E" w:rsidP="007D796E">
      <w:pPr>
        <w:pStyle w:val="Akapitzlist"/>
        <w:adjustRightInd w:val="0"/>
        <w:spacing w:before="120" w:after="120"/>
        <w:ind w:left="284"/>
        <w:jc w:val="both"/>
        <w:rPr>
          <w:b/>
        </w:rPr>
      </w:pPr>
      <w:r w:rsidRPr="001566D8">
        <w:rPr>
          <w:b/>
        </w:rPr>
        <w:t>ZAKRES CZYNNOŚCI KONTROLNYCH</w:t>
      </w:r>
    </w:p>
    <w:p w14:paraId="7EA02536" w14:textId="77777777" w:rsidR="007D796E" w:rsidRDefault="007D796E" w:rsidP="007D796E">
      <w:pPr>
        <w:pStyle w:val="Akapitzlist"/>
        <w:adjustRightInd w:val="0"/>
        <w:spacing w:before="120" w:after="120"/>
        <w:ind w:left="284"/>
        <w:jc w:val="both"/>
        <w:rPr>
          <w:u w:val="single"/>
        </w:rPr>
      </w:pPr>
    </w:p>
    <w:p w14:paraId="60C09182" w14:textId="77777777" w:rsidR="00E511D8" w:rsidRDefault="007D796E" w:rsidP="001A6F17">
      <w:pPr>
        <w:pStyle w:val="Akapitzlist"/>
        <w:adjustRightInd w:val="0"/>
        <w:spacing w:before="120" w:after="120"/>
        <w:ind w:left="284"/>
        <w:jc w:val="both"/>
        <w:rPr>
          <w:u w:val="single"/>
        </w:rPr>
      </w:pPr>
      <w:r>
        <w:rPr>
          <w:u w:val="single"/>
        </w:rPr>
        <w:t>KONTROLA NA MIEJSCU</w:t>
      </w:r>
      <w:r w:rsidRPr="002A2603">
        <w:rPr>
          <w:u w:val="single"/>
        </w:rPr>
        <w:t xml:space="preserve"> - operacje realizowane etapowo.</w:t>
      </w:r>
    </w:p>
    <w:p w14:paraId="569B2308" w14:textId="41756B94" w:rsidR="00E511D8" w:rsidRDefault="00437831" w:rsidP="001A6F17">
      <w:pPr>
        <w:pStyle w:val="Akapitzlist"/>
        <w:adjustRightInd w:val="0"/>
        <w:spacing w:before="120" w:after="120"/>
        <w:ind w:left="284"/>
        <w:jc w:val="both"/>
      </w:pPr>
      <w:r w:rsidRPr="00437831">
        <w:t xml:space="preserve">W przypadku wytypowania do kontroli operacji na </w:t>
      </w:r>
      <w:r>
        <w:t xml:space="preserve">drugim </w:t>
      </w:r>
      <w:r w:rsidRPr="00437831">
        <w:t>etapie realizacji,</w:t>
      </w:r>
      <w:r>
        <w:t xml:space="preserve"> </w:t>
      </w:r>
      <w:r w:rsidRPr="00437831">
        <w:t>weryfikacji podlega etap pierwszy i drugi operacji</w:t>
      </w:r>
      <w:r w:rsidR="007D796E">
        <w:t>. Nie dotyczy to sytuacji</w:t>
      </w:r>
      <w:r w:rsidR="00841180">
        <w:t>, g</w:t>
      </w:r>
      <w:r w:rsidR="007D796E">
        <w:t xml:space="preserve">dy etap pierwszy podlegał już kontroli na miejscu. </w:t>
      </w:r>
    </w:p>
    <w:p w14:paraId="2EC4B91D" w14:textId="77777777" w:rsidR="007D796E" w:rsidRPr="008F22B2" w:rsidRDefault="0097372C" w:rsidP="007D796E">
      <w:pPr>
        <w:ind w:left="284"/>
        <w:jc w:val="both"/>
        <w:rPr>
          <w:u w:val="single"/>
        </w:rPr>
      </w:pPr>
      <w:r>
        <w:rPr>
          <w:u w:val="single"/>
        </w:rPr>
        <w:t>KONTROLA NA ZLECENIE</w:t>
      </w:r>
      <w:r w:rsidR="007D796E">
        <w:rPr>
          <w:u w:val="single"/>
        </w:rPr>
        <w:t xml:space="preserve"> -</w:t>
      </w:r>
      <w:r w:rsidR="007D796E" w:rsidRPr="007D796E">
        <w:rPr>
          <w:u w:val="single"/>
        </w:rPr>
        <w:t xml:space="preserve"> </w:t>
      </w:r>
      <w:r w:rsidR="007D796E" w:rsidRPr="002A2603">
        <w:rPr>
          <w:u w:val="single"/>
        </w:rPr>
        <w:t>operacje realizowane etapowo.</w:t>
      </w:r>
    </w:p>
    <w:p w14:paraId="4BFE6726" w14:textId="7BD0A6D7" w:rsidR="007D796E" w:rsidRDefault="007D796E" w:rsidP="007D796E">
      <w:pPr>
        <w:ind w:left="284"/>
        <w:jc w:val="both"/>
      </w:pPr>
      <w:r>
        <w:t xml:space="preserve">W przypadku zlecenia </w:t>
      </w:r>
      <w:r w:rsidR="0097372C">
        <w:t>kontroli</w:t>
      </w:r>
      <w:r>
        <w:t xml:space="preserve"> dla operacji realizowanej w dwóch etapach</w:t>
      </w:r>
      <w:r w:rsidR="00015E43">
        <w:t xml:space="preserve"> c</w:t>
      </w:r>
      <w:r>
        <w:t xml:space="preserve">zynnościom kontrolnym podlega tylko ten etap operacji, dla którego zostało wystawione zlecenie przeprowadzenia </w:t>
      </w:r>
      <w:r w:rsidR="0097372C">
        <w:t>kontroli</w:t>
      </w:r>
      <w:r>
        <w:t>.</w:t>
      </w:r>
      <w:r w:rsidR="004B05DC">
        <w:t xml:space="preserve"> </w:t>
      </w:r>
    </w:p>
    <w:p w14:paraId="79C7FFEE" w14:textId="77777777" w:rsidR="007D796E" w:rsidRDefault="007D796E" w:rsidP="007D796E">
      <w:pPr>
        <w:ind w:left="284"/>
        <w:jc w:val="both"/>
      </w:pPr>
    </w:p>
    <w:p w14:paraId="0EC18DB6" w14:textId="77777777" w:rsidR="007D796E" w:rsidRPr="008F22B2" w:rsidRDefault="007D796E" w:rsidP="007D796E">
      <w:pPr>
        <w:ind w:left="284"/>
        <w:jc w:val="both"/>
      </w:pPr>
    </w:p>
    <w:p w14:paraId="326633F1" w14:textId="6844F766" w:rsidR="007D796E" w:rsidRPr="008F22B2" w:rsidRDefault="007D796E" w:rsidP="007D796E">
      <w:pPr>
        <w:ind w:left="284"/>
        <w:jc w:val="both"/>
        <w:rPr>
          <w:u w:val="single"/>
        </w:rPr>
      </w:pPr>
      <w:r w:rsidRPr="001566D8">
        <w:rPr>
          <w:u w:val="single"/>
        </w:rPr>
        <w:t>KONTROLA</w:t>
      </w:r>
      <w:r w:rsidR="00CC3C1A">
        <w:rPr>
          <w:u w:val="single"/>
        </w:rPr>
        <w:t>ZOBOWIĄZAŃ WIELOLETNICH</w:t>
      </w:r>
      <w:r>
        <w:rPr>
          <w:u w:val="single"/>
        </w:rPr>
        <w:t>-</w:t>
      </w:r>
      <w:r w:rsidRPr="007D796E">
        <w:rPr>
          <w:u w:val="single"/>
        </w:rPr>
        <w:t xml:space="preserve"> </w:t>
      </w:r>
      <w:r w:rsidRPr="002A2603">
        <w:rPr>
          <w:u w:val="single"/>
        </w:rPr>
        <w:t>operacje realizowane etapowo.</w:t>
      </w:r>
    </w:p>
    <w:p w14:paraId="15E38091" w14:textId="77777777" w:rsidR="007D796E" w:rsidRPr="00D069E1" w:rsidRDefault="007D796E" w:rsidP="007D796E">
      <w:pPr>
        <w:ind w:left="284"/>
        <w:jc w:val="both"/>
        <w:rPr>
          <w:b/>
          <w:sz w:val="28"/>
          <w:szCs w:val="28"/>
        </w:rPr>
      </w:pPr>
      <w:r w:rsidRPr="001566D8">
        <w:t>W trakcie przeprowadzania kontroli ex post czynnościom kontrolnym podlega cała operacja.</w:t>
      </w:r>
    </w:p>
    <w:p w14:paraId="38589C38" w14:textId="77777777" w:rsidR="00F6743A" w:rsidRPr="006C756C" w:rsidRDefault="00F6743A" w:rsidP="00280214">
      <w:pPr>
        <w:widowControl w:val="0"/>
        <w:numPr>
          <w:ilvl w:val="0"/>
          <w:numId w:val="1"/>
        </w:numPr>
        <w:adjustRightInd w:val="0"/>
        <w:spacing w:before="120" w:after="120"/>
        <w:ind w:left="357" w:hanging="357"/>
        <w:jc w:val="both"/>
        <w:textAlignment w:val="baseline"/>
        <w:rPr>
          <w:u w:val="single"/>
        </w:rPr>
      </w:pPr>
      <w:r w:rsidRPr="006C756C">
        <w:rPr>
          <w:u w:val="single"/>
        </w:rPr>
        <w:t xml:space="preserve">Zgodność lokalizacji </w:t>
      </w:r>
      <w:r>
        <w:rPr>
          <w:u w:val="single"/>
        </w:rPr>
        <w:t>operacji</w:t>
      </w:r>
      <w:r w:rsidR="002A2603">
        <w:rPr>
          <w:u w:val="single"/>
        </w:rPr>
        <w:t>.</w:t>
      </w:r>
    </w:p>
    <w:p w14:paraId="3A6DE96F" w14:textId="35670FAC" w:rsidR="00E014DC" w:rsidRDefault="00E014DC" w:rsidP="00524532">
      <w:pPr>
        <w:ind w:left="360"/>
        <w:jc w:val="both"/>
      </w:pPr>
      <w:r>
        <w:t xml:space="preserve">Podczas czynności kontrolnych przeprowadzanych dla </w:t>
      </w:r>
      <w:r w:rsidR="00C9312C">
        <w:t xml:space="preserve"> </w:t>
      </w:r>
      <w:r>
        <w:t>projektu grantowego</w:t>
      </w:r>
      <w:r w:rsidR="00C80518">
        <w:t xml:space="preserve">, </w:t>
      </w:r>
      <w:r w:rsidR="00C80518" w:rsidRPr="00C80518">
        <w:t xml:space="preserve">na który składają się </w:t>
      </w:r>
      <w:r w:rsidR="00C80518" w:rsidRPr="00357EB7">
        <w:rPr>
          <w:b/>
        </w:rPr>
        <w:t>zadania materialne</w:t>
      </w:r>
      <w:r>
        <w:t xml:space="preserve"> należy zweryfikować lokalizację wszystkich</w:t>
      </w:r>
      <w:r w:rsidR="00934201">
        <w:t xml:space="preserve"> grantów</w:t>
      </w:r>
      <w:r w:rsidR="00C9312C">
        <w:t xml:space="preserve"> w miejscu ich realizacji.</w:t>
      </w:r>
      <w:r w:rsidR="00934201">
        <w:t xml:space="preserve"> </w:t>
      </w:r>
      <w:r w:rsidR="00C9312C">
        <w:t xml:space="preserve"> W przypadku niematerialnych projektów grantowych weryfikację należy przeprowadzić w oparciu o kopie dokumentów znajdujących się w siedzibie LGD.</w:t>
      </w:r>
    </w:p>
    <w:p w14:paraId="25A1200B" w14:textId="73F2E931" w:rsidR="00DC69FE" w:rsidRPr="00293A10" w:rsidRDefault="00F6743A">
      <w:pPr>
        <w:ind w:left="360"/>
        <w:jc w:val="both"/>
      </w:pPr>
      <w:r>
        <w:t>Podczas wykonywania czynności kontrolnych należy zweryfikować</w:t>
      </w:r>
      <w:r w:rsidR="00402DD7">
        <w:t>,</w:t>
      </w:r>
      <w:r>
        <w:t xml:space="preserve"> czy lokalizacja operacji</w:t>
      </w:r>
      <w:r w:rsidR="00934201">
        <w:t xml:space="preserve"> (rozumiana jako lokalizacja zadań zrealizowanych w ramach poszczególnych grantów)</w:t>
      </w:r>
      <w:r>
        <w:t xml:space="preserve"> jest zgodna z miejscem realizacji operacji wskazanym w</w:t>
      </w:r>
      <w:r w:rsidRPr="000D78FD">
        <w:t xml:space="preserve"> </w:t>
      </w:r>
      <w:r w:rsidR="00E93D30">
        <w:t>u</w:t>
      </w:r>
      <w:r>
        <w:t>mow</w:t>
      </w:r>
      <w:r w:rsidR="00402DD7">
        <w:t>ie</w:t>
      </w:r>
      <w:r>
        <w:t xml:space="preserve"> o przyznanie pomocy.</w:t>
      </w:r>
      <w:r w:rsidR="000556EE">
        <w:t xml:space="preserve"> </w:t>
      </w:r>
      <w:r w:rsidR="00DC69FE">
        <w:t>W</w:t>
      </w:r>
      <w:r w:rsidR="005A21F8">
        <w:t xml:space="preserve"> </w:t>
      </w:r>
      <w:r w:rsidR="00DC69FE">
        <w:t>polu „Dane podmiotu kontrolowanego” należy wpisać informację dot. lokalizacji operacji.</w:t>
      </w:r>
      <w:r w:rsidR="00771978">
        <w:t xml:space="preserve"> </w:t>
      </w:r>
    </w:p>
    <w:p w14:paraId="3156FBDF" w14:textId="77777777" w:rsidR="00F6743A" w:rsidRPr="00757422" w:rsidRDefault="00F6743A">
      <w:pPr>
        <w:widowControl w:val="0"/>
        <w:adjustRightInd w:val="0"/>
        <w:spacing w:before="120"/>
        <w:ind w:left="357"/>
        <w:jc w:val="both"/>
        <w:textAlignment w:val="baseline"/>
      </w:pPr>
      <w:r w:rsidRPr="00757422">
        <w:t xml:space="preserve">W </w:t>
      </w:r>
      <w:r>
        <w:t>przypadku, gdy posesja, na której realizowana jest operacja jest oznaczona nazwą ulicy oraz numerem, należy zweryfikować</w:t>
      </w:r>
      <w:r w:rsidR="00402DD7">
        <w:t>,</w:t>
      </w:r>
      <w:r>
        <w:t xml:space="preserve"> czy adres ten jest zgodny z zapisami Umowy.</w:t>
      </w:r>
      <w:r w:rsidRPr="00757422">
        <w:t xml:space="preserve"> </w:t>
      </w:r>
    </w:p>
    <w:p w14:paraId="7109647D" w14:textId="77777777" w:rsidR="002A5486" w:rsidRDefault="00E466F0">
      <w:pPr>
        <w:tabs>
          <w:tab w:val="left" w:pos="284"/>
          <w:tab w:val="left" w:pos="426"/>
        </w:tabs>
        <w:ind w:left="360"/>
        <w:jc w:val="both"/>
      </w:pPr>
      <w:r w:rsidRPr="00E466F0">
        <w:t>W przypadku</w:t>
      </w:r>
      <w:r w:rsidR="00402DD7">
        <w:t>,</w:t>
      </w:r>
      <w:r w:rsidRPr="00E466F0">
        <w:t xml:space="preserve"> gdy przedmiotem operacji są roboty budowlane</w:t>
      </w:r>
      <w:r w:rsidR="00282644">
        <w:t>,</w:t>
      </w:r>
      <w:r w:rsidRPr="00E466F0">
        <w:t xml:space="preserve"> lokalizację operacji </w:t>
      </w:r>
      <w:r w:rsidR="00F6743A">
        <w:t>należy zweryfikować:</w:t>
      </w:r>
    </w:p>
    <w:p w14:paraId="1060FE62" w14:textId="77777777" w:rsidR="002A5486" w:rsidRDefault="00E466F0" w:rsidP="007A47D5">
      <w:pPr>
        <w:pStyle w:val="Akapitzlist"/>
        <w:numPr>
          <w:ilvl w:val="1"/>
          <w:numId w:val="4"/>
        </w:numPr>
        <w:jc w:val="both"/>
      </w:pPr>
      <w:r w:rsidRPr="00E466F0">
        <w:lastRenderedPageBreak/>
        <w:t>d</w:t>
      </w:r>
      <w:r w:rsidR="00F6743A">
        <w:t xml:space="preserve">la inwestycji, dla których </w:t>
      </w:r>
      <w:r w:rsidRPr="00E466F0">
        <w:t>wymagany</w:t>
      </w:r>
      <w:r w:rsidR="00F6743A">
        <w:t xml:space="preserve"> jest </w:t>
      </w:r>
      <w:r w:rsidRPr="00E466F0">
        <w:t xml:space="preserve">projekt budowlany </w:t>
      </w:r>
      <w:r w:rsidR="00F6743A" w:rsidRPr="00EC5933">
        <w:t>–</w:t>
      </w:r>
      <w:r w:rsidRPr="00E466F0">
        <w:t xml:space="preserve"> na podstawie danych zawartych w</w:t>
      </w:r>
      <w:r w:rsidR="007F179C">
        <w:t xml:space="preserve"> decyzji zatwierdzającej projekt i udzielającej pozwoleni</w:t>
      </w:r>
      <w:r w:rsidR="00441AD4">
        <w:t>a</w:t>
      </w:r>
      <w:r w:rsidR="007F179C">
        <w:t xml:space="preserve"> na budowę,</w:t>
      </w:r>
      <w:r w:rsidRPr="00E466F0">
        <w:t xml:space="preserve"> </w:t>
      </w:r>
    </w:p>
    <w:p w14:paraId="740BA986" w14:textId="7E4BD79B" w:rsidR="002A5486" w:rsidRDefault="00E466F0" w:rsidP="007A47D5">
      <w:pPr>
        <w:pStyle w:val="Akapitzlist"/>
        <w:numPr>
          <w:ilvl w:val="1"/>
          <w:numId w:val="4"/>
        </w:numPr>
        <w:jc w:val="both"/>
      </w:pPr>
      <w:r w:rsidRPr="00E466F0">
        <w:t>dla inwestycji</w:t>
      </w:r>
      <w:r w:rsidR="007F179C">
        <w:t>, dla których nie jest wymagana decyzja zatwierdzająca projekt i udzielająca pozwoleni</w:t>
      </w:r>
      <w:r w:rsidR="00441AD4">
        <w:t>a na budowę</w:t>
      </w:r>
      <w:r w:rsidR="0041101D">
        <w:t>,</w:t>
      </w:r>
      <w:r w:rsidR="004E0036">
        <w:t xml:space="preserve"> </w:t>
      </w:r>
      <w:r w:rsidR="00F6743A">
        <w:t>ale występuje obowiązek zgłoszenia właściwemu organowi robót budowlanych</w:t>
      </w:r>
      <w:r w:rsidRPr="00E466F0">
        <w:t xml:space="preserve"> </w:t>
      </w:r>
      <w:r w:rsidR="00F6743A" w:rsidRPr="00EC5933">
        <w:t>–</w:t>
      </w:r>
      <w:r w:rsidRPr="00E466F0">
        <w:t xml:space="preserve"> na podstawie</w:t>
      </w:r>
      <w:r w:rsidR="009D2AFD">
        <w:t xml:space="preserve"> </w:t>
      </w:r>
      <w:r w:rsidR="009D2AFD" w:rsidRPr="009D2AFD">
        <w:t>zgłoszenia zamiaru budowy lub robót budowlanych</w:t>
      </w:r>
      <w:r w:rsidR="00F6743A">
        <w:t>,</w:t>
      </w:r>
    </w:p>
    <w:p w14:paraId="7E737528" w14:textId="4DD102D7" w:rsidR="002A5486" w:rsidRDefault="00F6743A" w:rsidP="007A47D5">
      <w:pPr>
        <w:pStyle w:val="Akapitzlist"/>
        <w:numPr>
          <w:ilvl w:val="1"/>
          <w:numId w:val="4"/>
        </w:numPr>
        <w:ind w:left="1276"/>
        <w:jc w:val="both"/>
      </w:pPr>
      <w:r>
        <w:t>dla</w:t>
      </w:r>
      <w:r w:rsidR="007F179C">
        <w:t xml:space="preserve"> pozostałych </w:t>
      </w:r>
      <w:r>
        <w:t>inwestycji</w:t>
      </w:r>
      <w:r w:rsidR="007F179C">
        <w:t xml:space="preserve"> -</w:t>
      </w:r>
      <w:r>
        <w:t xml:space="preserve"> na podstawie danych zawartych w opisie planowanych robót, szkicach i rysunkach zawierających charakterystyczne wymiary</w:t>
      </w:r>
      <w:r w:rsidR="00085196">
        <w:t xml:space="preserve"> i lokalizację robót.</w:t>
      </w:r>
    </w:p>
    <w:p w14:paraId="297EF3FF" w14:textId="77777777" w:rsidR="000B2F67" w:rsidRDefault="000B2F67" w:rsidP="003F7108">
      <w:pPr>
        <w:pStyle w:val="Akapitzlist"/>
        <w:ind w:left="426"/>
        <w:jc w:val="both"/>
      </w:pPr>
    </w:p>
    <w:p w14:paraId="2E628CEC" w14:textId="2070FBF7" w:rsidR="00934201" w:rsidRDefault="00934201" w:rsidP="003F7108">
      <w:pPr>
        <w:pStyle w:val="Akapitzlist"/>
        <w:ind w:left="426"/>
        <w:jc w:val="both"/>
      </w:pPr>
      <w:r>
        <w:t>Weryfikację lokalizacji operacji należy przeprowadzić na podstawie kopii dokumentów przechowywanych przez Beneficjenta tj. LGD (</w:t>
      </w:r>
      <w:r w:rsidR="003F7108">
        <w:t>o</w:t>
      </w:r>
      <w:r>
        <w:t xml:space="preserve">ryginały dokumentów </w:t>
      </w:r>
      <w:r w:rsidR="003F7108">
        <w:t>są</w:t>
      </w:r>
      <w:r>
        <w:t xml:space="preserve"> w posiadaniu </w:t>
      </w:r>
      <w:proofErr w:type="spellStart"/>
      <w:r>
        <w:t>grantobiorców</w:t>
      </w:r>
      <w:proofErr w:type="spellEnd"/>
      <w:r>
        <w:t>)</w:t>
      </w:r>
      <w:r w:rsidR="003F7108">
        <w:t>.</w:t>
      </w:r>
      <w:r>
        <w:t xml:space="preserve"> </w:t>
      </w:r>
    </w:p>
    <w:p w14:paraId="15C50A49" w14:textId="77777777" w:rsidR="00934201" w:rsidRDefault="00934201" w:rsidP="00934201">
      <w:pPr>
        <w:ind w:left="426"/>
        <w:jc w:val="both"/>
      </w:pPr>
    </w:p>
    <w:p w14:paraId="7C9627D9" w14:textId="1E98E389" w:rsidR="007E193F" w:rsidRDefault="007E193F" w:rsidP="005101DD">
      <w:pPr>
        <w:ind w:left="426"/>
        <w:jc w:val="both"/>
      </w:pPr>
    </w:p>
    <w:p w14:paraId="41AA6A3E" w14:textId="341A84F3" w:rsidR="009A4B50" w:rsidRDefault="009A4B50" w:rsidP="009A4B50">
      <w:pPr>
        <w:ind w:left="426"/>
        <w:jc w:val="both"/>
      </w:pPr>
      <w:r>
        <w:t xml:space="preserve">W elektronicznej bazie Ksiąg Wieczystych (zamieszczonej na stronie internetowej Ministerstwa Sprawiedliwości: ekw.ms.gov.pl) </w:t>
      </w:r>
      <w:r w:rsidR="00515B2F">
        <w:t xml:space="preserve">należy </w:t>
      </w:r>
      <w:r>
        <w:t>zweryfikować</w:t>
      </w:r>
      <w:r w:rsidR="00515B2F">
        <w:t xml:space="preserve"> </w:t>
      </w:r>
      <w:r>
        <w:t>prawo własności/posiadania działki/działek, na której/których zlokalizowano operację.</w:t>
      </w:r>
      <w:r w:rsidR="00B9151D">
        <w:t xml:space="preserve"> </w:t>
      </w:r>
      <w:r w:rsidR="00B9151D" w:rsidRPr="00B9151D">
        <w:t xml:space="preserve">Weryfikację można przeprowadzić przed rozpoczęciem czynności kontrolnych. </w:t>
      </w:r>
      <w:r>
        <w:t>W polu „Uwagi kontrolujących” należy wpisać adnotację o dokonaniu kontroli w bazie Ministerstwa Sprawiedliwości np. „weryfikacja w bazie MS w dniu 01.10.20</w:t>
      </w:r>
      <w:r w:rsidR="00ED62D4">
        <w:t>20</w:t>
      </w:r>
      <w:r>
        <w:t xml:space="preserve">” zawierającą nr działki ewidencyjnej i nr KW. </w:t>
      </w:r>
    </w:p>
    <w:p w14:paraId="596C2A80" w14:textId="77777777" w:rsidR="00CE79E2" w:rsidRDefault="009A4B50" w:rsidP="009A4B50">
      <w:pPr>
        <w:ind w:left="426"/>
        <w:jc w:val="both"/>
      </w:pPr>
      <w:r>
        <w:t xml:space="preserve">Jeżeli dane działek ewidencyjnych, na których zlokalizowano operację nie zostały wprowadzone do powyższej bazy danych dopuszcza się również, aby sprawdzenie tytułu prawnego, przeprowadzić w oparciu o dokumentację dostępną u Beneficjenta. </w:t>
      </w:r>
    </w:p>
    <w:p w14:paraId="5FF04933" w14:textId="786B2BC0" w:rsidR="00535B25" w:rsidRDefault="00CE79E2" w:rsidP="009A4B50">
      <w:pPr>
        <w:ind w:left="426"/>
        <w:jc w:val="both"/>
      </w:pPr>
      <w:r w:rsidRPr="00CE79E2">
        <w:t>Jeżeli w księdze wieczystej widnieje inny właściciel niż Beneficjent weryfikację należy przeprowadzić na  dokumentach potwierdzającyc</w:t>
      </w:r>
      <w:r w:rsidR="00E47769">
        <w:t>h prawo do dysponowania gruntem.</w:t>
      </w:r>
    </w:p>
    <w:p w14:paraId="10B1E7E5" w14:textId="59FEF24F" w:rsidR="00E47769" w:rsidRDefault="00E47769" w:rsidP="009A4B50">
      <w:pPr>
        <w:ind w:left="426"/>
        <w:jc w:val="both"/>
      </w:pPr>
      <w:r w:rsidRPr="00E47769">
        <w:t>W trakcie wizji w terenie należy potwierdzić czy na wskazanych działkach ewidencyjnych operacja jest realizowana</w:t>
      </w:r>
      <w:r>
        <w:t>.</w:t>
      </w:r>
    </w:p>
    <w:p w14:paraId="41BAA11E" w14:textId="27DEE588" w:rsidR="009A4B50" w:rsidRDefault="00535B25" w:rsidP="009A4B50">
      <w:pPr>
        <w:ind w:left="426"/>
        <w:jc w:val="both"/>
      </w:pPr>
      <w:r>
        <w:t xml:space="preserve">W </w:t>
      </w:r>
      <w:r w:rsidR="009A4B50">
        <w:t>raporcie należy zamieścić nazwę i numer dokumentu, który potwierdza wskazaną lub stwierdzoną lokalizację, a ponadto poświadcza fakt posiadania</w:t>
      </w:r>
      <w:r>
        <w:t>/dysponowania</w:t>
      </w:r>
      <w:r w:rsidR="009A4B50">
        <w:t xml:space="preserve"> nieruchomości</w:t>
      </w:r>
      <w:r>
        <w:t>ą</w:t>
      </w:r>
      <w:r w:rsidR="009A4B50">
        <w:t>, na której zlokalizowano operację np. poprzez załączenie do raportu kopii/fotografii tej dokumentacji.</w:t>
      </w:r>
    </w:p>
    <w:p w14:paraId="2FC3D883" w14:textId="77777777" w:rsidR="009A4B50" w:rsidRDefault="009A4B50" w:rsidP="009A4B50">
      <w:pPr>
        <w:ind w:left="426"/>
        <w:jc w:val="both"/>
      </w:pPr>
      <w:r>
        <w:t xml:space="preserve">W polu „Uwagi kontrolujących” należy obligatoryjnie odnotować stwierdzoną podczas kontroli lokalizację operacji, jeżeli jest inna niż wskazana w Umowie o przyznaniu pomocy. </w:t>
      </w:r>
    </w:p>
    <w:p w14:paraId="6A5DB23E" w14:textId="18974990" w:rsidR="009A4B50" w:rsidRDefault="009A4B50" w:rsidP="009A4B50">
      <w:pPr>
        <w:ind w:left="426"/>
        <w:jc w:val="both"/>
      </w:pPr>
      <w:r>
        <w:t xml:space="preserve">W polu „Uwagi kontrolujących” należy dodatkowo wpisać adnotację o dokonaniu weryfikacji lokalizacji poprzez usługi dostępne na stronie </w:t>
      </w:r>
      <w:hyperlink r:id="rId8" w:history="1">
        <w:r w:rsidR="00A438E2" w:rsidRPr="00965BDA">
          <w:rPr>
            <w:rStyle w:val="Hipercze"/>
          </w:rPr>
          <w:t>www.geoportal.gov.pl</w:t>
        </w:r>
      </w:hyperlink>
      <w:r>
        <w:t>.</w:t>
      </w:r>
    </w:p>
    <w:p w14:paraId="0FC003B1" w14:textId="48D9ED99" w:rsidR="00A438E2" w:rsidRDefault="00A438E2" w:rsidP="009A4B50">
      <w:pPr>
        <w:ind w:left="426"/>
        <w:jc w:val="both"/>
      </w:pPr>
      <w:r w:rsidRPr="00A438E2">
        <w:t>W przypadku braku odnalezienia danej działki na geoportal.gov.pl należy w polu „Uwagi kontrolujących” w liście kontrolnej zamieścić stosowną adnotację o tym fakcie.</w:t>
      </w:r>
    </w:p>
    <w:p w14:paraId="1C2AE39E" w14:textId="77777777" w:rsidR="009A4B50" w:rsidRDefault="009A4B50" w:rsidP="005101DD">
      <w:pPr>
        <w:ind w:left="426"/>
        <w:jc w:val="both"/>
      </w:pPr>
    </w:p>
    <w:p w14:paraId="27839C54" w14:textId="6B71828B" w:rsidR="007E193F" w:rsidRDefault="007E193F" w:rsidP="005101DD">
      <w:pPr>
        <w:ind w:left="426"/>
        <w:jc w:val="both"/>
      </w:pPr>
      <w:r w:rsidRPr="001C2018">
        <w:t>W przypadku operacji liniowych</w:t>
      </w:r>
      <w:r w:rsidRPr="00BB18CA">
        <w:t xml:space="preserve"> </w:t>
      </w:r>
      <w:r w:rsidRPr="001C2018">
        <w:t>np. oznakowani</w:t>
      </w:r>
      <w:r>
        <w:t>e</w:t>
      </w:r>
      <w:r w:rsidRPr="001C2018">
        <w:t xml:space="preserve"> szlaku lub ścieżki rowerowej, </w:t>
      </w:r>
      <w:r w:rsidR="00CE40FC">
        <w:t>ni</w:t>
      </w:r>
      <w:r w:rsidRPr="001C2018">
        <w:t>eobejmują</w:t>
      </w:r>
      <w:r w:rsidR="00CE40FC">
        <w:t>cych</w:t>
      </w:r>
      <w:r w:rsidRPr="001C2018">
        <w:t xml:space="preserve"> prac budowlanych, </w:t>
      </w:r>
      <w:r>
        <w:t xml:space="preserve">dla których </w:t>
      </w:r>
      <w:r w:rsidRPr="001C2018">
        <w:t>nie jest możliwe wskazanie szczegółowego adresu realizacji operacji,</w:t>
      </w:r>
      <w:r>
        <w:t xml:space="preserve"> należy zweryfikować </w:t>
      </w:r>
      <w:r w:rsidRPr="001C2018">
        <w:t xml:space="preserve">adres zamieszkania/siedziby </w:t>
      </w:r>
      <w:proofErr w:type="spellStart"/>
      <w:r w:rsidR="0051787D">
        <w:t>g</w:t>
      </w:r>
      <w:r w:rsidR="00934201">
        <w:t>rantobiorcy</w:t>
      </w:r>
      <w:proofErr w:type="spellEnd"/>
      <w:r w:rsidR="00296C73">
        <w:t>.</w:t>
      </w:r>
      <w:r w:rsidRPr="001C2018">
        <w:t xml:space="preserve"> </w:t>
      </w:r>
    </w:p>
    <w:p w14:paraId="7F111CF3" w14:textId="234DF1BF" w:rsidR="007E193F" w:rsidRDefault="007E193F" w:rsidP="007E193F">
      <w:pPr>
        <w:spacing w:before="120"/>
        <w:ind w:left="426"/>
        <w:jc w:val="both"/>
      </w:pPr>
      <w:r>
        <w:lastRenderedPageBreak/>
        <w:t>W przypadku operacji nie będących trwale związanych z gruntem należy</w:t>
      </w:r>
      <w:r w:rsidR="002D0C5F">
        <w:t xml:space="preserve"> w polu „Uwagi”</w:t>
      </w:r>
      <w:r>
        <w:t xml:space="preserve"> odnotować, stwierdzoną podczas kontroli lokalizację operacji.</w:t>
      </w:r>
      <w:r w:rsidR="00C40275">
        <w:t xml:space="preserve"> W sytuacji, gdy podczas czynności kontrolnych</w:t>
      </w:r>
      <w:r w:rsidR="00C40275" w:rsidRPr="00707029">
        <w:t xml:space="preserve"> stwierdzono inną lokalizację niż wskazano w umowie</w:t>
      </w:r>
      <w:r w:rsidR="00C40275">
        <w:t>, należy w liście kontrolnej odznaczyć odpowiedź „NIE”.</w:t>
      </w:r>
    </w:p>
    <w:p w14:paraId="003FFC90" w14:textId="77777777" w:rsidR="009A4B50" w:rsidRDefault="009A4B50" w:rsidP="007E193F">
      <w:pPr>
        <w:spacing w:before="120"/>
        <w:ind w:left="426"/>
        <w:jc w:val="both"/>
      </w:pPr>
    </w:p>
    <w:p w14:paraId="1519B780" w14:textId="09C33CBF" w:rsidR="009A4B50" w:rsidRDefault="00342EB8" w:rsidP="009A4B50">
      <w:pPr>
        <w:pBdr>
          <w:top w:val="single" w:sz="4" w:space="1" w:color="auto"/>
          <w:left w:val="single" w:sz="4" w:space="4" w:color="auto"/>
          <w:bottom w:val="single" w:sz="4" w:space="1" w:color="auto"/>
          <w:right w:val="single" w:sz="4" w:space="12" w:color="auto"/>
        </w:pBdr>
        <w:ind w:left="426"/>
        <w:jc w:val="both"/>
        <w:rPr>
          <w:b/>
        </w:rPr>
      </w:pPr>
      <w:bookmarkStart w:id="0" w:name="_Hlk39492241"/>
      <w:r w:rsidRPr="00342EB8">
        <w:rPr>
          <w:b/>
        </w:rPr>
        <w:t>Sposób weryfikacji w sytuacji wystąpienia wyjątkowych okoliczności.</w:t>
      </w:r>
    </w:p>
    <w:p w14:paraId="1D7ACBC4" w14:textId="45B18CDE" w:rsidR="000B2F67" w:rsidRDefault="000B2F67" w:rsidP="009A4B50">
      <w:pPr>
        <w:pBdr>
          <w:top w:val="single" w:sz="4" w:space="1" w:color="auto"/>
          <w:left w:val="single" w:sz="4" w:space="4" w:color="auto"/>
          <w:bottom w:val="single" w:sz="4" w:space="1" w:color="auto"/>
          <w:right w:val="single" w:sz="4" w:space="12" w:color="auto"/>
        </w:pBdr>
        <w:ind w:left="426"/>
        <w:jc w:val="both"/>
        <w:rPr>
          <w:b/>
        </w:rPr>
      </w:pPr>
    </w:p>
    <w:p w14:paraId="16A16825" w14:textId="01D52AFA" w:rsidR="009A4B50" w:rsidRDefault="000B2F67" w:rsidP="009A4B50">
      <w:pPr>
        <w:pBdr>
          <w:top w:val="single" w:sz="4" w:space="1" w:color="auto"/>
          <w:left w:val="single" w:sz="4" w:space="4" w:color="auto"/>
          <w:bottom w:val="single" w:sz="4" w:space="1" w:color="auto"/>
          <w:right w:val="single" w:sz="4" w:space="12" w:color="auto"/>
        </w:pBdr>
        <w:ind w:left="426"/>
        <w:jc w:val="both"/>
      </w:pPr>
      <w:r>
        <w:rPr>
          <w:b/>
        </w:rPr>
        <w:t>Zadanie materialne.</w:t>
      </w:r>
    </w:p>
    <w:p w14:paraId="49250139" w14:textId="73343F2E" w:rsidR="009A4B50" w:rsidRDefault="009A4B50" w:rsidP="009A4B50">
      <w:pPr>
        <w:pBdr>
          <w:top w:val="single" w:sz="4" w:space="1" w:color="auto"/>
          <w:left w:val="single" w:sz="4" w:space="4" w:color="auto"/>
          <w:bottom w:val="single" w:sz="4" w:space="1" w:color="auto"/>
          <w:right w:val="single" w:sz="4" w:space="12" w:color="auto"/>
        </w:pBdr>
        <w:ind w:left="426"/>
        <w:jc w:val="both"/>
      </w:pPr>
      <w:r>
        <w:t xml:space="preserve">Weryfikację należy ograniczyć do analizy dokumentów znajdujących się w teczce sprawy albo przesłanych przez </w:t>
      </w:r>
      <w:r w:rsidR="00535B25">
        <w:t>beneficjenta</w:t>
      </w:r>
      <w:r>
        <w:t>.</w:t>
      </w:r>
    </w:p>
    <w:p w14:paraId="2BACC0E0" w14:textId="61EB531A" w:rsidR="009A4B50" w:rsidRDefault="009A4B50" w:rsidP="009A4B50">
      <w:pPr>
        <w:pBdr>
          <w:top w:val="single" w:sz="4" w:space="1" w:color="auto"/>
          <w:left w:val="single" w:sz="4" w:space="4" w:color="auto"/>
          <w:bottom w:val="single" w:sz="4" w:space="1" w:color="auto"/>
          <w:right w:val="single" w:sz="4" w:space="12" w:color="auto"/>
        </w:pBdr>
        <w:ind w:left="426"/>
        <w:jc w:val="both"/>
      </w:pPr>
      <w:r>
        <w:t xml:space="preserve"> Z teczki sprawy należy pobrać dokumenty, na tej podstawie których można określić numery działek, na których realizowana jest operacja. </w:t>
      </w:r>
    </w:p>
    <w:p w14:paraId="1D700AB3" w14:textId="0AC72CBB" w:rsidR="009A4B50" w:rsidRDefault="009A4B50" w:rsidP="009A4B50">
      <w:pPr>
        <w:pBdr>
          <w:top w:val="single" w:sz="4" w:space="1" w:color="auto"/>
          <w:left w:val="single" w:sz="4" w:space="4" w:color="auto"/>
          <w:bottom w:val="single" w:sz="4" w:space="1" w:color="auto"/>
          <w:right w:val="single" w:sz="4" w:space="12" w:color="auto"/>
        </w:pBdr>
        <w:ind w:left="426"/>
        <w:jc w:val="both"/>
      </w:pPr>
      <w:r>
        <w:t>Jeżeli teczka sprawy nie zawiera takich dokumentów, należy zwrócić się do Beneficjenta z prośbą o przesłani</w:t>
      </w:r>
      <w:r w:rsidR="00535B25">
        <w:t>e dokumentów</w:t>
      </w:r>
      <w:r>
        <w:t>.</w:t>
      </w:r>
    </w:p>
    <w:p w14:paraId="6E5726C7" w14:textId="77777777" w:rsidR="009A4B50" w:rsidRDefault="009A4B50" w:rsidP="009A4B50">
      <w:pPr>
        <w:pBdr>
          <w:top w:val="single" w:sz="4" w:space="1" w:color="auto"/>
          <w:left w:val="single" w:sz="4" w:space="4" w:color="auto"/>
          <w:bottom w:val="single" w:sz="4" w:space="1" w:color="auto"/>
          <w:right w:val="single" w:sz="4" w:space="12" w:color="auto"/>
        </w:pBdr>
        <w:ind w:left="426"/>
        <w:jc w:val="both"/>
      </w:pPr>
      <w:r w:rsidRPr="00F07E94">
        <w:t>W elektronicznej bazie Ksiąg Wieczystych</w:t>
      </w:r>
      <w:r>
        <w:t xml:space="preserve"> należy</w:t>
      </w:r>
      <w:r w:rsidRPr="00F07E94">
        <w:t xml:space="preserve"> </w:t>
      </w:r>
      <w:r>
        <w:t xml:space="preserve">potwierdzić </w:t>
      </w:r>
      <w:r w:rsidRPr="00F07E94">
        <w:t>własnoś</w:t>
      </w:r>
      <w:r>
        <w:t>ć/posiadanie</w:t>
      </w:r>
      <w:r w:rsidRPr="00F07E94">
        <w:t xml:space="preserve"> działki/działek, na której/których zlokalizowano operację</w:t>
      </w:r>
      <w:r>
        <w:t xml:space="preserve">. </w:t>
      </w:r>
    </w:p>
    <w:p w14:paraId="20779183" w14:textId="7CA9F299" w:rsidR="009A4B50" w:rsidRDefault="00E47769" w:rsidP="009A4B50">
      <w:pPr>
        <w:pBdr>
          <w:top w:val="single" w:sz="4" w:space="1" w:color="auto"/>
          <w:left w:val="single" w:sz="4" w:space="4" w:color="auto"/>
          <w:bottom w:val="single" w:sz="4" w:space="1" w:color="auto"/>
          <w:right w:val="single" w:sz="4" w:space="12" w:color="auto"/>
        </w:pBdr>
        <w:ind w:left="426"/>
        <w:jc w:val="both"/>
      </w:pPr>
      <w:r w:rsidRPr="00E47769">
        <w:t>W trakcie wizji w terenie należy potwierdzić czy na wskazanych działkach ewidencyjnych operacja jest realizowana</w:t>
      </w:r>
      <w:r>
        <w:t>.</w:t>
      </w:r>
    </w:p>
    <w:p w14:paraId="261613C0" w14:textId="0D9D0344" w:rsidR="009A4B50" w:rsidRDefault="009A4B50" w:rsidP="009A4B50">
      <w:pPr>
        <w:pBdr>
          <w:top w:val="single" w:sz="4" w:space="1" w:color="auto"/>
          <w:left w:val="single" w:sz="4" w:space="4" w:color="auto"/>
          <w:bottom w:val="single" w:sz="4" w:space="1" w:color="auto"/>
          <w:right w:val="single" w:sz="4" w:space="12" w:color="auto"/>
        </w:pBdr>
        <w:ind w:left="426"/>
        <w:jc w:val="both"/>
      </w:pPr>
      <w:r>
        <w:t>W polu „Uwagi kontrolujących” należy wpisać adnotację o dokonaniu kontroli w bazie Ministerstwa Sprawiedliwości np. „weryfikacja w bazie MS w dniu 01.10.20</w:t>
      </w:r>
      <w:r w:rsidR="00ED62D4">
        <w:t>20</w:t>
      </w:r>
      <w:r>
        <w:t xml:space="preserve">” zawierającą nr działki ewidencyjnej i nr KW. </w:t>
      </w:r>
    </w:p>
    <w:p w14:paraId="38007954" w14:textId="77777777" w:rsidR="009A4B50" w:rsidRDefault="009A4B50" w:rsidP="009A4B50">
      <w:pPr>
        <w:pBdr>
          <w:top w:val="single" w:sz="4" w:space="1" w:color="auto"/>
          <w:left w:val="single" w:sz="4" w:space="4" w:color="auto"/>
          <w:bottom w:val="single" w:sz="4" w:space="1" w:color="auto"/>
          <w:right w:val="single" w:sz="4" w:space="12" w:color="auto"/>
        </w:pBdr>
        <w:ind w:left="426"/>
        <w:jc w:val="both"/>
      </w:pPr>
      <w:r w:rsidRPr="00451AEE">
        <w:t>W polu „Uwagi kontrolujących” należy obligatoryjnie odnotować stwierdzoną podczas kontroli lokalizację operacji, jeżeli jest inna niż wskazana w Umowie o przyznaniu pomocy.</w:t>
      </w:r>
      <w:r>
        <w:t xml:space="preserve"> </w:t>
      </w:r>
    </w:p>
    <w:p w14:paraId="053B576C" w14:textId="3F7FE899" w:rsidR="009A4B50" w:rsidRDefault="009A4B50" w:rsidP="009A4B50">
      <w:pPr>
        <w:pBdr>
          <w:top w:val="single" w:sz="4" w:space="1" w:color="auto"/>
          <w:left w:val="single" w:sz="4" w:space="4" w:color="auto"/>
          <w:bottom w:val="single" w:sz="4" w:space="1" w:color="auto"/>
          <w:right w:val="single" w:sz="4" w:space="12" w:color="auto"/>
        </w:pBdr>
        <w:ind w:left="426"/>
        <w:jc w:val="both"/>
      </w:pPr>
      <w:r>
        <w:t xml:space="preserve">W polu „Uwagi kontrolujących” należy dodatkowo wpisać adnotację o dokonaniu weryfikacji lokalizacji poprzez usługi dostępne na stronie </w:t>
      </w:r>
      <w:hyperlink r:id="rId9" w:history="1">
        <w:r w:rsidR="000B2F67" w:rsidRPr="00057FDA">
          <w:rPr>
            <w:rStyle w:val="Hipercze"/>
          </w:rPr>
          <w:t>www.geoportal.gov.pl</w:t>
        </w:r>
      </w:hyperlink>
      <w:r>
        <w:t>.</w:t>
      </w:r>
    </w:p>
    <w:p w14:paraId="290AFCC4" w14:textId="77777777" w:rsidR="000B2F67" w:rsidRDefault="000B2F67" w:rsidP="009A4B50">
      <w:pPr>
        <w:pBdr>
          <w:top w:val="single" w:sz="4" w:space="1" w:color="auto"/>
          <w:left w:val="single" w:sz="4" w:space="4" w:color="auto"/>
          <w:bottom w:val="single" w:sz="4" w:space="1" w:color="auto"/>
          <w:right w:val="single" w:sz="4" w:space="12" w:color="auto"/>
        </w:pBdr>
        <w:ind w:left="426"/>
        <w:jc w:val="both"/>
      </w:pPr>
    </w:p>
    <w:p w14:paraId="0ECA2264" w14:textId="536DDE0C" w:rsidR="000B2F67" w:rsidRDefault="000B2F67" w:rsidP="000B2F67">
      <w:pPr>
        <w:pBdr>
          <w:top w:val="single" w:sz="4" w:space="1" w:color="auto"/>
          <w:left w:val="single" w:sz="4" w:space="4" w:color="auto"/>
          <w:bottom w:val="single" w:sz="4" w:space="1" w:color="auto"/>
          <w:right w:val="single" w:sz="4" w:space="12" w:color="auto"/>
        </w:pBdr>
        <w:ind w:left="426"/>
        <w:jc w:val="both"/>
      </w:pPr>
      <w:r>
        <w:rPr>
          <w:b/>
        </w:rPr>
        <w:t>Zadanie niematerialne.</w:t>
      </w:r>
    </w:p>
    <w:p w14:paraId="050951AB" w14:textId="0FE134F2" w:rsidR="000B2F67" w:rsidRDefault="004B75CF" w:rsidP="009A4B50">
      <w:pPr>
        <w:pBdr>
          <w:top w:val="single" w:sz="4" w:space="1" w:color="auto"/>
          <w:left w:val="single" w:sz="4" w:space="4" w:color="auto"/>
          <w:bottom w:val="single" w:sz="4" w:space="1" w:color="auto"/>
          <w:right w:val="single" w:sz="4" w:space="12" w:color="auto"/>
        </w:pBdr>
        <w:ind w:left="426"/>
        <w:jc w:val="both"/>
      </w:pPr>
      <w:r>
        <w:t xml:space="preserve">W przypadku zadania niematerialnego należy zweryfikować </w:t>
      </w:r>
      <w:r w:rsidRPr="001C2018">
        <w:t xml:space="preserve">adres zamieszkania/siedziby </w:t>
      </w:r>
      <w:proofErr w:type="spellStart"/>
      <w:r>
        <w:t>grantobiorcy</w:t>
      </w:r>
      <w:proofErr w:type="spellEnd"/>
      <w:r w:rsidR="00342EB8">
        <w:t>/ów</w:t>
      </w:r>
      <w:r>
        <w:t>.</w:t>
      </w:r>
    </w:p>
    <w:bookmarkEnd w:id="0"/>
    <w:p w14:paraId="191A3147" w14:textId="77777777" w:rsidR="009A4B50" w:rsidRPr="00C40275" w:rsidRDefault="009A4B50" w:rsidP="007E193F">
      <w:pPr>
        <w:spacing w:before="120"/>
        <w:ind w:left="426"/>
        <w:jc w:val="both"/>
      </w:pPr>
    </w:p>
    <w:p w14:paraId="4E909FB2" w14:textId="51FFCF9E" w:rsidR="00F6743A" w:rsidRPr="006C756C" w:rsidRDefault="00F6743A" w:rsidP="001D0854">
      <w:pPr>
        <w:widowControl w:val="0"/>
        <w:numPr>
          <w:ilvl w:val="0"/>
          <w:numId w:val="1"/>
        </w:numPr>
        <w:adjustRightInd w:val="0"/>
        <w:spacing w:before="120" w:after="120"/>
        <w:ind w:left="426" w:hanging="357"/>
        <w:jc w:val="both"/>
        <w:textAlignment w:val="baseline"/>
        <w:rPr>
          <w:u w:val="single"/>
        </w:rPr>
      </w:pPr>
      <w:r w:rsidRPr="00576862">
        <w:rPr>
          <w:u w:val="single"/>
        </w:rPr>
        <w:t>Zgodność zestawienia</w:t>
      </w:r>
      <w:r w:rsidR="00576862" w:rsidRPr="00576862">
        <w:rPr>
          <w:u w:val="single"/>
        </w:rPr>
        <w:t xml:space="preserve"> rzeczowo-finansowego</w:t>
      </w:r>
      <w:r w:rsidRPr="00576862">
        <w:rPr>
          <w:u w:val="single"/>
        </w:rPr>
        <w:t xml:space="preserve"> </w:t>
      </w:r>
      <w:r w:rsidRPr="006C756C">
        <w:rPr>
          <w:u w:val="single"/>
        </w:rPr>
        <w:t xml:space="preserve">z </w:t>
      </w:r>
      <w:r w:rsidR="00FC004B">
        <w:rPr>
          <w:u w:val="single"/>
        </w:rPr>
        <w:t xml:space="preserve">zakresem </w:t>
      </w:r>
      <w:r w:rsidRPr="006C756C">
        <w:rPr>
          <w:u w:val="single"/>
        </w:rPr>
        <w:t>realizacj</w:t>
      </w:r>
      <w:r>
        <w:rPr>
          <w:u w:val="single"/>
        </w:rPr>
        <w:t>i</w:t>
      </w:r>
      <w:r w:rsidRPr="006C756C">
        <w:rPr>
          <w:u w:val="single"/>
        </w:rPr>
        <w:t xml:space="preserve"> </w:t>
      </w:r>
      <w:r>
        <w:rPr>
          <w:u w:val="single"/>
        </w:rPr>
        <w:t>operacji</w:t>
      </w:r>
      <w:r w:rsidR="00151652">
        <w:rPr>
          <w:u w:val="single"/>
        </w:rPr>
        <w:t>.</w:t>
      </w:r>
    </w:p>
    <w:p w14:paraId="1D4B4E9A" w14:textId="039F425B" w:rsidR="00D1214B" w:rsidRDefault="006A69F1" w:rsidP="00B91790">
      <w:pPr>
        <w:widowControl w:val="0"/>
        <w:adjustRightInd w:val="0"/>
        <w:spacing w:before="120"/>
        <w:ind w:left="426"/>
        <w:jc w:val="both"/>
        <w:textAlignment w:val="baseline"/>
        <w:rPr>
          <w:u w:val="single"/>
        </w:rPr>
      </w:pPr>
      <w:r>
        <w:t>W p</w:t>
      </w:r>
      <w:r w:rsidR="00F6743A">
        <w:t xml:space="preserve">ola </w:t>
      </w:r>
      <w:r w:rsidR="00F8151A" w:rsidRPr="00576862">
        <w:rPr>
          <w:i/>
        </w:rPr>
        <w:t>L</w:t>
      </w:r>
      <w:r w:rsidR="00F6743A" w:rsidRPr="00576862">
        <w:rPr>
          <w:i/>
        </w:rPr>
        <w:t>isty kontrolnej</w:t>
      </w:r>
      <w:r w:rsidR="00F6743A">
        <w:t xml:space="preserve"> </w:t>
      </w:r>
      <w:r>
        <w:t xml:space="preserve">należy wpisać wszystkie zadania umieszczone w </w:t>
      </w:r>
      <w:r>
        <w:rPr>
          <w:i/>
        </w:rPr>
        <w:t>Zestawieniu</w:t>
      </w:r>
      <w:r w:rsidR="00D1214B" w:rsidRPr="00576862">
        <w:rPr>
          <w:i/>
        </w:rPr>
        <w:t xml:space="preserve"> rzeczow</w:t>
      </w:r>
      <w:r w:rsidR="00576862">
        <w:rPr>
          <w:i/>
        </w:rPr>
        <w:t>o – finansow</w:t>
      </w:r>
      <w:r>
        <w:rPr>
          <w:i/>
        </w:rPr>
        <w:t>ym</w:t>
      </w:r>
      <w:r w:rsidR="0051787D">
        <w:rPr>
          <w:i/>
        </w:rPr>
        <w:t xml:space="preserve"> operacji</w:t>
      </w:r>
      <w:r w:rsidR="00576862">
        <w:rPr>
          <w:i/>
        </w:rPr>
        <w:t xml:space="preserve"> </w:t>
      </w:r>
      <w:r w:rsidR="00D1214B">
        <w:t>(zwanego dalej zestawieniem)</w:t>
      </w:r>
      <w:r w:rsidR="00C01500">
        <w:t xml:space="preserve">, które zawiera </w:t>
      </w:r>
      <w:r w:rsidR="00C01500" w:rsidRPr="000A22C2">
        <w:rPr>
          <w:i/>
        </w:rPr>
        <w:t>W</w:t>
      </w:r>
      <w:r w:rsidR="009D2430" w:rsidRPr="000A22C2">
        <w:rPr>
          <w:i/>
        </w:rPr>
        <w:t>nios</w:t>
      </w:r>
      <w:r w:rsidR="00C01500" w:rsidRPr="000A22C2">
        <w:rPr>
          <w:i/>
        </w:rPr>
        <w:t>e</w:t>
      </w:r>
      <w:r w:rsidR="009D2430" w:rsidRPr="000A22C2">
        <w:rPr>
          <w:i/>
        </w:rPr>
        <w:t>k o przyznanie pomocy</w:t>
      </w:r>
      <w:r w:rsidR="00C01500">
        <w:rPr>
          <w:i/>
        </w:rPr>
        <w:t>.</w:t>
      </w:r>
      <w:r w:rsidR="00576862">
        <w:t xml:space="preserve"> </w:t>
      </w:r>
      <w:r>
        <w:t xml:space="preserve">W trakcie czynności kontrolnych należy zweryfikować realizację zadań wchodzących w skład projektu grantowego na podstawie danych umieszczonych w kolumnie nr 2 zestawienia tj. </w:t>
      </w:r>
      <w:r w:rsidRPr="001D0854">
        <w:rPr>
          <w:i/>
        </w:rPr>
        <w:t>Wyszczególnienie zadań</w:t>
      </w:r>
      <w:r w:rsidR="0051787D">
        <w:rPr>
          <w:i/>
        </w:rPr>
        <w:t xml:space="preserve"> i</w:t>
      </w:r>
      <w:r w:rsidRPr="001D0854">
        <w:rPr>
          <w:i/>
        </w:rPr>
        <w:t xml:space="preserve"> ich zakresów</w:t>
      </w:r>
      <w:r w:rsidR="0048666E">
        <w:t>.</w:t>
      </w:r>
      <w:r>
        <w:rPr>
          <w:i/>
        </w:rPr>
        <w:t xml:space="preserve"> </w:t>
      </w:r>
    </w:p>
    <w:p w14:paraId="6D1322BD" w14:textId="0FC15303" w:rsidR="00D1214B" w:rsidRDefault="00D1214B" w:rsidP="00D1214B">
      <w:pPr>
        <w:widowControl w:val="0"/>
        <w:adjustRightInd w:val="0"/>
        <w:spacing w:before="120" w:after="120"/>
        <w:ind w:left="426"/>
        <w:jc w:val="both"/>
        <w:textAlignment w:val="baseline"/>
      </w:pPr>
      <w:r>
        <w:t xml:space="preserve">Podczas </w:t>
      </w:r>
      <w:r w:rsidRPr="00B93DEA">
        <w:t>przeprowadzania czynności</w:t>
      </w:r>
      <w:r>
        <w:t xml:space="preserve"> kontrolnych</w:t>
      </w:r>
      <w:r w:rsidRPr="00B93DEA">
        <w:t xml:space="preserve"> dla projektu grantowego należy</w:t>
      </w:r>
      <w:r>
        <w:t xml:space="preserve"> zweryfikować wszystkie materialne elementy projektu</w:t>
      </w:r>
      <w:r w:rsidR="00FF30B3">
        <w:t xml:space="preserve"> grantowego</w:t>
      </w:r>
      <w:r>
        <w:t xml:space="preserve"> w miejscu ich realizacji przez </w:t>
      </w:r>
      <w:proofErr w:type="spellStart"/>
      <w:r>
        <w:t>grantobiorców</w:t>
      </w:r>
      <w:proofErr w:type="spellEnd"/>
      <w:r>
        <w:t xml:space="preserve">. </w:t>
      </w:r>
    </w:p>
    <w:p w14:paraId="1CE2607F" w14:textId="2B38AA64" w:rsidR="00EF578A" w:rsidRDefault="00EF578A" w:rsidP="00D1214B">
      <w:pPr>
        <w:widowControl w:val="0"/>
        <w:adjustRightInd w:val="0"/>
        <w:spacing w:before="120" w:after="120"/>
        <w:ind w:left="426"/>
        <w:jc w:val="both"/>
        <w:textAlignment w:val="baseline"/>
        <w:rPr>
          <w:i/>
        </w:rPr>
      </w:pPr>
      <w:r>
        <w:t>Jeżeli w celu organizacji zadania grantowego np. festynu został zakupiony element materialny np. grill, zestaw naczyń itp. nie ma konieczności przeprowadzania weryf</w:t>
      </w:r>
      <w:r w:rsidR="001462D1">
        <w:t>i</w:t>
      </w:r>
      <w:r>
        <w:t xml:space="preserve">kacji </w:t>
      </w:r>
      <w:r w:rsidR="00C6230D">
        <w:t xml:space="preserve">zakupu </w:t>
      </w:r>
      <w:r w:rsidR="00CB025D">
        <w:t>tego elementu</w:t>
      </w:r>
      <w:r w:rsidR="00B8016E">
        <w:t xml:space="preserve"> materi</w:t>
      </w:r>
      <w:r w:rsidR="00CB025D">
        <w:t>alnego w terenie</w:t>
      </w:r>
      <w:r w:rsidR="00B8016E">
        <w:t>.</w:t>
      </w:r>
      <w:r>
        <w:t xml:space="preserve"> </w:t>
      </w:r>
    </w:p>
    <w:p w14:paraId="1228A0BA" w14:textId="77777777" w:rsidR="00D1214B" w:rsidRDefault="00D1214B" w:rsidP="00D1214B">
      <w:pPr>
        <w:widowControl w:val="0"/>
        <w:adjustRightInd w:val="0"/>
        <w:spacing w:before="120" w:after="120"/>
        <w:ind w:left="426"/>
        <w:jc w:val="both"/>
        <w:textAlignment w:val="baseline"/>
      </w:pPr>
      <w:r>
        <w:t>W przypadku elementów niematerialnych projektu grantowego ich realizację należy zweryfikować na podstawie dokumentów posiadanych przez LGD.</w:t>
      </w:r>
    </w:p>
    <w:p w14:paraId="3BAAC0FC" w14:textId="069A452D" w:rsidR="00D1214B" w:rsidRPr="00693CA2" w:rsidRDefault="00D1214B" w:rsidP="00D1214B">
      <w:pPr>
        <w:widowControl w:val="0"/>
        <w:adjustRightInd w:val="0"/>
        <w:spacing w:before="120" w:after="120"/>
        <w:ind w:left="426"/>
        <w:jc w:val="both"/>
        <w:textAlignment w:val="baseline"/>
      </w:pPr>
      <w:r>
        <w:lastRenderedPageBreak/>
        <w:t xml:space="preserve">Sprawdzeń poszczególnych elementów realizowanych przez </w:t>
      </w:r>
      <w:proofErr w:type="spellStart"/>
      <w:r>
        <w:t>grantobiorców</w:t>
      </w:r>
      <w:proofErr w:type="spellEnd"/>
      <w:r>
        <w:t xml:space="preserve"> należy dokonać w oparciu o zestawienie</w:t>
      </w:r>
      <w:r w:rsidR="009D2430">
        <w:t xml:space="preserve">, </w:t>
      </w:r>
      <w:r w:rsidRPr="00510B87">
        <w:rPr>
          <w:i/>
        </w:rPr>
        <w:t>Kartę rozliczenia zadania w zakresie projektu grantowego</w:t>
      </w:r>
      <w:r w:rsidR="009D2430">
        <w:rPr>
          <w:i/>
        </w:rPr>
        <w:t xml:space="preserve"> </w:t>
      </w:r>
      <w:r w:rsidR="009D2430">
        <w:t>oraz opis danego zadania umieszczony w umowie o przyznanie grantu.</w:t>
      </w:r>
    </w:p>
    <w:p w14:paraId="20BA4CFB" w14:textId="77777777" w:rsidR="00780E34" w:rsidRPr="001F3020" w:rsidRDefault="00780E34" w:rsidP="00780E34">
      <w:pPr>
        <w:widowControl w:val="0"/>
        <w:adjustRightInd w:val="0"/>
        <w:spacing w:before="120" w:after="120"/>
        <w:ind w:left="426"/>
        <w:jc w:val="both"/>
        <w:textAlignment w:val="baseline"/>
        <w:rPr>
          <w:b/>
        </w:rPr>
      </w:pPr>
      <w:r>
        <w:t xml:space="preserve">Jako ślad rewizyjny należy wykonać fotografię wszystkich weryfikowanych elementów projektu.  </w:t>
      </w:r>
    </w:p>
    <w:p w14:paraId="2627ECF6" w14:textId="0DA1818E" w:rsidR="00F6743A" w:rsidRPr="00F6743A" w:rsidRDefault="00E466F0" w:rsidP="00B91790">
      <w:pPr>
        <w:widowControl w:val="0"/>
        <w:adjustRightInd w:val="0"/>
        <w:spacing w:before="120"/>
        <w:ind w:left="426"/>
        <w:jc w:val="both"/>
        <w:textAlignment w:val="baseline"/>
        <w:rPr>
          <w:u w:val="single"/>
        </w:rPr>
      </w:pPr>
      <w:r w:rsidRPr="00E466F0">
        <w:rPr>
          <w:u w:val="single"/>
        </w:rPr>
        <w:t>W</w:t>
      </w:r>
      <w:r w:rsidR="00F6743A" w:rsidRPr="00EC5933">
        <w:rPr>
          <w:u w:val="single"/>
        </w:rPr>
        <w:t> </w:t>
      </w:r>
      <w:r w:rsidRPr="00E466F0">
        <w:rPr>
          <w:u w:val="single"/>
        </w:rPr>
        <w:t>przypadku</w:t>
      </w:r>
      <w:r w:rsidR="00085196">
        <w:rPr>
          <w:u w:val="single"/>
        </w:rPr>
        <w:t xml:space="preserve"> stwierdzenia</w:t>
      </w:r>
      <w:r w:rsidRPr="00E466F0">
        <w:rPr>
          <w:u w:val="single"/>
        </w:rPr>
        <w:t xml:space="preserve"> rozbieżności pomiędzy stanem faktycznym a danymi przekazanymi przez </w:t>
      </w:r>
      <w:r w:rsidR="00866B91">
        <w:rPr>
          <w:u w:val="single"/>
        </w:rPr>
        <w:t>B</w:t>
      </w:r>
      <w:r w:rsidRPr="00E466F0">
        <w:rPr>
          <w:u w:val="single"/>
        </w:rPr>
        <w:t xml:space="preserve">eneficjenta wraz z </w:t>
      </w:r>
      <w:r w:rsidRPr="00E466F0">
        <w:rPr>
          <w:i/>
          <w:u w:val="single"/>
        </w:rPr>
        <w:t xml:space="preserve">Wnioskiem o </w:t>
      </w:r>
      <w:r w:rsidR="009D2430">
        <w:rPr>
          <w:i/>
          <w:u w:val="single"/>
        </w:rPr>
        <w:t>przyznanie pomocy</w:t>
      </w:r>
      <w:r w:rsidRPr="00E466F0">
        <w:rPr>
          <w:i/>
          <w:u w:val="single"/>
        </w:rPr>
        <w:t xml:space="preserve"> </w:t>
      </w:r>
      <w:r w:rsidRPr="00E466F0">
        <w:rPr>
          <w:u w:val="single"/>
        </w:rPr>
        <w:t>w polu „U</w:t>
      </w:r>
      <w:r w:rsidR="00F42E30">
        <w:rPr>
          <w:u w:val="single"/>
        </w:rPr>
        <w:t>wagi kontrolujących</w:t>
      </w:r>
      <w:r w:rsidRPr="00E466F0">
        <w:rPr>
          <w:u w:val="single"/>
        </w:rPr>
        <w:t xml:space="preserve">” należy wpisać rzeczywistą, stwierdzoną w terenie </w:t>
      </w:r>
      <w:r w:rsidR="00866B91">
        <w:rPr>
          <w:u w:val="single"/>
        </w:rPr>
        <w:t>liczbę</w:t>
      </w:r>
      <w:r w:rsidRPr="00E466F0">
        <w:rPr>
          <w:u w:val="single"/>
        </w:rPr>
        <w:t xml:space="preserve"> poszczególnych elementów inwestycji.</w:t>
      </w:r>
    </w:p>
    <w:p w14:paraId="4E5523B6" w14:textId="77777777" w:rsidR="007E193F" w:rsidRDefault="007E193F" w:rsidP="00B91790">
      <w:pPr>
        <w:widowControl w:val="0"/>
        <w:adjustRightInd w:val="0"/>
        <w:spacing w:before="120"/>
        <w:ind w:left="426"/>
        <w:jc w:val="both"/>
        <w:textAlignment w:val="baseline"/>
      </w:pPr>
      <w:r>
        <w:t>W przypadku, gdy przedmiotem projektu jest zakup środków transportu podstawowym dokumentem podlegającym kontroli jest dowód rejestracyjny.</w:t>
      </w:r>
    </w:p>
    <w:p w14:paraId="3347E126" w14:textId="675C93D4" w:rsidR="00E64EFB" w:rsidRPr="00B77B72" w:rsidRDefault="00E64EFB" w:rsidP="00E64EFB">
      <w:pPr>
        <w:spacing w:before="120"/>
        <w:ind w:left="426"/>
        <w:jc w:val="both"/>
        <w:textAlignment w:val="baseline"/>
      </w:pPr>
      <w:r w:rsidRPr="00B77B72">
        <w:rPr>
          <w:bCs/>
        </w:rPr>
        <w:t>W przypadku, gdy w skład operacji wchodzi montaż maszyn</w:t>
      </w:r>
      <w:r>
        <w:rPr>
          <w:bCs/>
        </w:rPr>
        <w:t>y/urządzenia</w:t>
      </w:r>
      <w:r w:rsidRPr="00B77B72">
        <w:rPr>
          <w:bCs/>
        </w:rPr>
        <w:t xml:space="preserve"> należy </w:t>
      </w:r>
      <w:r>
        <w:rPr>
          <w:bCs/>
        </w:rPr>
        <w:t xml:space="preserve">na podstawie tabliczki znamionowej </w:t>
      </w:r>
      <w:r w:rsidRPr="00B77B72">
        <w:rPr>
          <w:bCs/>
        </w:rPr>
        <w:t>zweryfikować rodza</w:t>
      </w:r>
      <w:r>
        <w:rPr>
          <w:bCs/>
        </w:rPr>
        <w:t xml:space="preserve">j maszyny/urządzenia, producenta, </w:t>
      </w:r>
      <w:r w:rsidRPr="00B77B72">
        <w:rPr>
          <w:bCs/>
        </w:rPr>
        <w:t>model</w:t>
      </w:r>
      <w:r>
        <w:rPr>
          <w:bCs/>
        </w:rPr>
        <w:t xml:space="preserve">, </w:t>
      </w:r>
      <w:r w:rsidRPr="00B77B72">
        <w:rPr>
          <w:bCs/>
        </w:rPr>
        <w:t>nr seryjny</w:t>
      </w:r>
      <w:r>
        <w:rPr>
          <w:bCs/>
        </w:rPr>
        <w:t xml:space="preserve"> oraz rok produkcji</w:t>
      </w:r>
      <w:r w:rsidRPr="00B77B72">
        <w:rPr>
          <w:bCs/>
        </w:rPr>
        <w:t>.</w:t>
      </w:r>
      <w:r>
        <w:rPr>
          <w:bCs/>
        </w:rPr>
        <w:t xml:space="preserve"> Zaleca się sporządzenie fotografii kontrolowanej tabliczki znamionowej.</w:t>
      </w:r>
      <w:r w:rsidRPr="00B77B72">
        <w:rPr>
          <w:bCs/>
        </w:rPr>
        <w:t xml:space="preserve"> W przypadku stwierdzenia rozbieżności pomiędzy stanem faktycznym a deklaracją beneficjenta w ww. zakresie należy zaznaczyć odpowiedź negatywną. </w:t>
      </w:r>
      <w:r w:rsidRPr="00B77B72">
        <w:t xml:space="preserve"> </w:t>
      </w:r>
    </w:p>
    <w:p w14:paraId="67953516" w14:textId="65A02CF7" w:rsidR="00E64EFB" w:rsidRDefault="00E64EFB" w:rsidP="00E64EFB">
      <w:pPr>
        <w:widowControl w:val="0"/>
        <w:adjustRightInd w:val="0"/>
        <w:spacing w:before="120"/>
        <w:ind w:left="426"/>
        <w:jc w:val="both"/>
        <w:textAlignment w:val="baseline"/>
      </w:pPr>
      <w:r>
        <w:t>W przypadku, gdy zakres operacji obejmuje zakup rzeczy materialnych (np. wyposażenie, druk ulotek, druk publikacji), podczas czynności kontrolnych należy zweryfikować, czy dane znajdujące się na fakturach bądź specyfikacjach do faktur, opisujące zakupione przedmioty są zgodne ze stanem faktycznym. W sytuacji, kiedy dane na fakturze są mało precyzyjne oraz do faktury nie załączono specyfikacji, weryfikację zgodności zakupionych przedmiotów należy dokonać na podstawie danych z protokołów odbioru (o ile istnieją) i/lub informacji zawartych w zapytaniu ofertowym dotyczącym zakupu ww. przedmiotów</w:t>
      </w:r>
      <w:r w:rsidR="00040346">
        <w:t>/umowie</w:t>
      </w:r>
      <w:r>
        <w:t>.</w:t>
      </w:r>
    </w:p>
    <w:p w14:paraId="6222755E" w14:textId="77777777" w:rsidR="00D1214B" w:rsidRDefault="00D1214B" w:rsidP="008D14D2">
      <w:pPr>
        <w:ind w:left="426"/>
        <w:jc w:val="both"/>
      </w:pPr>
    </w:p>
    <w:p w14:paraId="5EFD71F6" w14:textId="77777777" w:rsidR="008D14D2" w:rsidRDefault="008D14D2" w:rsidP="008D14D2">
      <w:pPr>
        <w:ind w:left="426"/>
        <w:jc w:val="both"/>
        <w:rPr>
          <w:i/>
        </w:rPr>
      </w:pPr>
      <w:r w:rsidRPr="0032274C">
        <w:t>Podczas czynności kontrolnych należy zweryfikować wkład rzeczowy</w:t>
      </w:r>
      <w:r>
        <w:t xml:space="preserve">, który ma postać </w:t>
      </w:r>
      <w:r w:rsidRPr="0032274C">
        <w:t>towarów</w:t>
      </w:r>
      <w:r>
        <w:t>,</w:t>
      </w:r>
      <w:r w:rsidRPr="0032274C">
        <w:t xml:space="preserve"> gruntów i nieruchomości wymieniony przez Beneficjenta/Beneficjentów w </w:t>
      </w:r>
      <w:r>
        <w:t xml:space="preserve">zestawieniu i </w:t>
      </w:r>
      <w:r w:rsidRPr="0032274C">
        <w:rPr>
          <w:i/>
        </w:rPr>
        <w:t>Karcie wkładu rzeczowego w formie nieodpłatnej, w tym wartość towarów, gruntów lub nieruchomości, wartość pracy (usług oraz robót budowlanych świadczonych nieodpłatnie).</w:t>
      </w:r>
    </w:p>
    <w:p w14:paraId="3C09C9E7" w14:textId="77777777" w:rsidR="008D14D2" w:rsidRPr="001124F8" w:rsidRDefault="008D14D2" w:rsidP="008D14D2">
      <w:pPr>
        <w:ind w:left="426"/>
        <w:jc w:val="both"/>
      </w:pPr>
      <w:r w:rsidRPr="0032274C">
        <w:t>Jako ślad rewizyjny należy wykonać zdjęcie weryfikowanego towaru, gruntu nieruchomości.</w:t>
      </w:r>
    </w:p>
    <w:p w14:paraId="5E936D18" w14:textId="77777777" w:rsidR="001F035F" w:rsidRDefault="001F035F" w:rsidP="00B91790">
      <w:pPr>
        <w:pStyle w:val="Akapitzlist"/>
        <w:ind w:left="426"/>
        <w:jc w:val="both"/>
        <w:rPr>
          <w:b/>
        </w:rPr>
      </w:pPr>
    </w:p>
    <w:p w14:paraId="231EC103" w14:textId="569328C6" w:rsidR="006A2F8B" w:rsidRDefault="00BD3A19" w:rsidP="006A2F8B">
      <w:pPr>
        <w:adjustRightInd w:val="0"/>
        <w:ind w:left="426"/>
        <w:jc w:val="both"/>
        <w:rPr>
          <w:u w:val="single"/>
        </w:rPr>
      </w:pPr>
      <w:r w:rsidRPr="002A2603">
        <w:rPr>
          <w:u w:val="single"/>
        </w:rPr>
        <w:t>W</w:t>
      </w:r>
      <w:r w:rsidR="0011549F" w:rsidRPr="002A2603">
        <w:rPr>
          <w:u w:val="single"/>
        </w:rPr>
        <w:t>ERYFIKACJA PRAC BUDOWLANYCH</w:t>
      </w:r>
      <w:r w:rsidR="00ED7248" w:rsidRPr="002A2603">
        <w:rPr>
          <w:u w:val="single"/>
        </w:rPr>
        <w:t xml:space="preserve"> </w:t>
      </w:r>
      <w:r w:rsidR="00127B45">
        <w:rPr>
          <w:u w:val="single"/>
        </w:rPr>
        <w:t>–</w:t>
      </w:r>
      <w:r w:rsidR="00ED7248" w:rsidRPr="002A2603">
        <w:rPr>
          <w:u w:val="single"/>
        </w:rPr>
        <w:t xml:space="preserve"> </w:t>
      </w:r>
      <w:r w:rsidR="00D6091D">
        <w:rPr>
          <w:u w:val="single"/>
        </w:rPr>
        <w:t>KONTROLA NA ZLECENIE</w:t>
      </w:r>
      <w:r w:rsidR="00ED62D4">
        <w:rPr>
          <w:u w:val="single"/>
        </w:rPr>
        <w:t xml:space="preserve"> </w:t>
      </w:r>
      <w:r w:rsidR="000556EE">
        <w:rPr>
          <w:u w:val="single"/>
        </w:rPr>
        <w:t>LUB</w:t>
      </w:r>
      <w:r w:rsidR="00127B45">
        <w:rPr>
          <w:u w:val="single"/>
        </w:rPr>
        <w:t xml:space="preserve"> </w:t>
      </w:r>
      <w:r w:rsidR="00ED7248" w:rsidRPr="002A2603">
        <w:rPr>
          <w:u w:val="single"/>
        </w:rPr>
        <w:t>KONTROLA NA MIEJSCU</w:t>
      </w:r>
      <w:r w:rsidR="002A2603">
        <w:rPr>
          <w:u w:val="single"/>
        </w:rPr>
        <w:t>.</w:t>
      </w:r>
    </w:p>
    <w:p w14:paraId="6DDF62F5" w14:textId="77777777" w:rsidR="00454516" w:rsidRPr="002A2603" w:rsidRDefault="00454516" w:rsidP="00AE24D1">
      <w:pPr>
        <w:adjustRightInd w:val="0"/>
        <w:ind w:left="284"/>
        <w:jc w:val="both"/>
        <w:rPr>
          <w:u w:val="single"/>
        </w:rPr>
      </w:pPr>
    </w:p>
    <w:p w14:paraId="32CDF914" w14:textId="77777777" w:rsidR="00596B03" w:rsidRPr="00310AC8" w:rsidRDefault="00596B03" w:rsidP="00596B03">
      <w:pPr>
        <w:adjustRightInd w:val="0"/>
        <w:ind w:left="426" w:right="-142"/>
        <w:jc w:val="both"/>
        <w:rPr>
          <w:b/>
        </w:rPr>
      </w:pPr>
      <w:r w:rsidRPr="00310AC8">
        <w:rPr>
          <w:b/>
        </w:rPr>
        <w:t>Operacja realizowana w systemie tradycyjnym.</w:t>
      </w:r>
    </w:p>
    <w:p w14:paraId="22D9500E" w14:textId="77777777" w:rsidR="00596B03" w:rsidRPr="00310AC8" w:rsidRDefault="00596B03" w:rsidP="00596B03">
      <w:pPr>
        <w:adjustRightInd w:val="0"/>
        <w:jc w:val="both"/>
      </w:pPr>
    </w:p>
    <w:p w14:paraId="05E0F01F" w14:textId="77777777" w:rsidR="00596B03" w:rsidRPr="00310AC8" w:rsidRDefault="00596B03" w:rsidP="00596B03">
      <w:pPr>
        <w:adjustRightInd w:val="0"/>
        <w:ind w:left="426" w:right="-142"/>
        <w:jc w:val="both"/>
        <w:rPr>
          <w:u w:val="single"/>
        </w:rPr>
      </w:pPr>
      <w:r w:rsidRPr="00310AC8">
        <w:rPr>
          <w:u w:val="single"/>
        </w:rPr>
        <w:t>Umowa kosztorysowa</w:t>
      </w:r>
    </w:p>
    <w:p w14:paraId="2D45506E" w14:textId="77777777" w:rsidR="009F7BD3" w:rsidRDefault="00991DAF" w:rsidP="009F7BD3">
      <w:pPr>
        <w:adjustRightInd w:val="0"/>
        <w:ind w:left="426"/>
        <w:jc w:val="both"/>
      </w:pPr>
      <w:r w:rsidRPr="008946F9">
        <w:t xml:space="preserve">Podczas czynności kontrolnych należy szczegółowo zweryfikować wszystkie pozycje zestawienia rzeczowo-finansowego w oparciu o </w:t>
      </w:r>
      <w:r w:rsidR="009F7BD3">
        <w:t xml:space="preserve">najbardziej aktualny kosztorys </w:t>
      </w:r>
      <w:r w:rsidR="009F7BD3">
        <w:lastRenderedPageBreak/>
        <w:t xml:space="preserve">dostarczony przez Beneficjenta. W przypadku braku kosztorysu powykonawczego/różnicowego weryfikacja odbywa się w oparciu o kosztorys ofertowy. </w:t>
      </w:r>
    </w:p>
    <w:p w14:paraId="0A75A85C" w14:textId="77777777" w:rsidR="007A47D5" w:rsidRDefault="007A47D5" w:rsidP="009361A4">
      <w:pPr>
        <w:adjustRightInd w:val="0"/>
        <w:ind w:left="426" w:right="-142"/>
        <w:jc w:val="both"/>
      </w:pPr>
    </w:p>
    <w:p w14:paraId="4350EA2B" w14:textId="77777777" w:rsidR="009361A4" w:rsidRDefault="009361A4" w:rsidP="009361A4">
      <w:pPr>
        <w:adjustRightInd w:val="0"/>
        <w:ind w:left="426" w:right="-142"/>
        <w:jc w:val="both"/>
      </w:pPr>
      <w:r>
        <w:t>Jeżeli dla danego elementu zestawienia rzeczowo-finansowego, stanowiącego koszt kwalifikowalny, nie wykryto niezgodności pomiędzy stanem faktycznym a kosztorysem wykorzystanym podczas sprawdzeń należy zaznaczyć odpowiedź „TAK”.</w:t>
      </w:r>
    </w:p>
    <w:p w14:paraId="12343F60" w14:textId="77777777" w:rsidR="009361A4" w:rsidRDefault="009361A4" w:rsidP="009361A4">
      <w:pPr>
        <w:adjustRightInd w:val="0"/>
        <w:ind w:left="426" w:right="-142"/>
        <w:jc w:val="both"/>
      </w:pPr>
      <w:r>
        <w:t>Jeżeli dla danego elementu zestawienia, stanowiącego koszt kwalifikowalny, stwierdzono (niezależnie, czy jest to niezgodność „na plus” czy „na minus”) niezgodność z kosztorysem wykorzystanym podczas sprawdzeń należy zaznaczyć odpowiedź „NIE.</w:t>
      </w:r>
    </w:p>
    <w:p w14:paraId="797011D9" w14:textId="77777777" w:rsidR="009361A4" w:rsidRDefault="009361A4" w:rsidP="009361A4">
      <w:pPr>
        <w:adjustRightInd w:val="0"/>
        <w:ind w:left="426" w:right="-142"/>
        <w:jc w:val="both"/>
      </w:pPr>
    </w:p>
    <w:p w14:paraId="23D6BC89" w14:textId="77777777" w:rsidR="009361A4" w:rsidRDefault="009361A4" w:rsidP="009361A4">
      <w:pPr>
        <w:adjustRightInd w:val="0"/>
        <w:ind w:left="426" w:right="-142"/>
        <w:jc w:val="both"/>
      </w:pPr>
    </w:p>
    <w:p w14:paraId="000B9ABC" w14:textId="77777777" w:rsidR="009361A4" w:rsidRPr="00310AC8" w:rsidRDefault="009361A4" w:rsidP="009361A4">
      <w:pPr>
        <w:adjustRightInd w:val="0"/>
        <w:ind w:left="426" w:right="-142"/>
        <w:jc w:val="both"/>
      </w:pPr>
      <w:r w:rsidRPr="00310AC8">
        <w:t xml:space="preserve">W celu pozostawienia właściwego śladu rewizyjnego weryfikacji robót budowlanych należy: </w:t>
      </w:r>
    </w:p>
    <w:p w14:paraId="583BC2F0" w14:textId="38C09497" w:rsidR="009361A4" w:rsidRPr="00310AC8" w:rsidRDefault="009361A4" w:rsidP="007A47D5">
      <w:pPr>
        <w:numPr>
          <w:ilvl w:val="0"/>
          <w:numId w:val="10"/>
        </w:numPr>
        <w:adjustRightInd w:val="0"/>
        <w:spacing w:after="160" w:line="259" w:lineRule="auto"/>
        <w:ind w:left="851" w:right="-142" w:hanging="425"/>
        <w:contextualSpacing/>
        <w:jc w:val="both"/>
      </w:pPr>
      <w:r w:rsidRPr="00310AC8">
        <w:t>wskazać w polu „Uwagi kontrolujących” pozycje kosztorysu podlegające weryfikacji</w:t>
      </w:r>
      <w:r>
        <w:t xml:space="preserve"> lub</w:t>
      </w:r>
      <w:r w:rsidRPr="00310AC8">
        <w:t>,</w:t>
      </w:r>
    </w:p>
    <w:p w14:paraId="07B24437" w14:textId="70F900A1" w:rsidR="009361A4" w:rsidRPr="00310AC8" w:rsidRDefault="009361A4" w:rsidP="007A47D5">
      <w:pPr>
        <w:numPr>
          <w:ilvl w:val="0"/>
          <w:numId w:val="10"/>
        </w:numPr>
        <w:adjustRightInd w:val="0"/>
        <w:spacing w:after="160" w:line="259" w:lineRule="auto"/>
        <w:ind w:left="851" w:right="-142" w:hanging="425"/>
        <w:contextualSpacing/>
        <w:jc w:val="both"/>
      </w:pPr>
      <w:r w:rsidRPr="00310AC8">
        <w:t xml:space="preserve">sporządzić w formie załącznika zestawienie pozycji kosztorysu, które zostały bezpośrednio zweryfikowane w trakcie czynności kontrolnych oraz umieścić w polu „Uwagi kontrolujących” informację o załączniku. </w:t>
      </w:r>
    </w:p>
    <w:p w14:paraId="5CEF969E" w14:textId="77777777" w:rsidR="009361A4" w:rsidRDefault="009361A4" w:rsidP="009361A4">
      <w:pPr>
        <w:adjustRightInd w:val="0"/>
        <w:ind w:left="426" w:right="-142"/>
        <w:jc w:val="both"/>
      </w:pPr>
    </w:p>
    <w:p w14:paraId="6E7224C8" w14:textId="77777777" w:rsidR="009361A4" w:rsidRDefault="009361A4" w:rsidP="009361A4">
      <w:pPr>
        <w:adjustRightInd w:val="0"/>
        <w:ind w:left="426" w:right="-142"/>
        <w:jc w:val="both"/>
      </w:pPr>
      <w:r w:rsidRPr="00310AC8">
        <w:t>Dopuszcza się dołączenie do raportu z czynności kontrolnych (dalej „raportu”) jako załącznika kopii kosztorysu ze wskazaniem bezpośrednio zweryfikowanych pozycji.</w:t>
      </w:r>
    </w:p>
    <w:p w14:paraId="4436575F" w14:textId="77777777" w:rsidR="00961F52" w:rsidRDefault="00961F52" w:rsidP="009361A4">
      <w:pPr>
        <w:adjustRightInd w:val="0"/>
        <w:ind w:left="426" w:right="-142"/>
        <w:jc w:val="both"/>
      </w:pPr>
    </w:p>
    <w:p w14:paraId="2BF9F063" w14:textId="60875E37" w:rsidR="009361A4" w:rsidRDefault="00961F52" w:rsidP="009361A4">
      <w:pPr>
        <w:adjustRightInd w:val="0"/>
        <w:ind w:left="426" w:right="-142"/>
        <w:jc w:val="both"/>
      </w:pPr>
      <w:r w:rsidRPr="00961F52">
        <w:t>W celach pomocniczych dopuszcza się wykorzystanie podczas sprawdzeń projektu budowlanego.</w:t>
      </w:r>
    </w:p>
    <w:p w14:paraId="73C2A6DC" w14:textId="77777777" w:rsidR="00961F52" w:rsidRDefault="00961F52" w:rsidP="009361A4">
      <w:pPr>
        <w:adjustRightInd w:val="0"/>
        <w:ind w:left="426" w:right="-142"/>
        <w:jc w:val="both"/>
      </w:pPr>
    </w:p>
    <w:p w14:paraId="2E87D6D0" w14:textId="66900FDD" w:rsidR="009361A4" w:rsidRDefault="009361A4" w:rsidP="009361A4">
      <w:pPr>
        <w:adjustRightInd w:val="0"/>
        <w:ind w:left="426" w:right="-142"/>
        <w:jc w:val="both"/>
      </w:pPr>
      <w:r>
        <w:t>W przypadku użycia w trakcie weryfikacji projektu budowaln</w:t>
      </w:r>
      <w:r w:rsidR="005661FF">
        <w:t>ego</w:t>
      </w:r>
      <w:r>
        <w:t xml:space="preserve"> jako ślad rewizyjny należy załączyć do raportu fotografię</w:t>
      </w:r>
      <w:r w:rsidRPr="00F22997">
        <w:t xml:space="preserve"> projektu budowlanego wykorzystywanego podczas sprawdzeń</w:t>
      </w:r>
      <w:r>
        <w:t>.</w:t>
      </w:r>
    </w:p>
    <w:p w14:paraId="2C48C307" w14:textId="77777777" w:rsidR="009361A4" w:rsidRDefault="009361A4" w:rsidP="009361A4">
      <w:pPr>
        <w:adjustRightInd w:val="0"/>
        <w:ind w:left="426" w:right="-142"/>
        <w:jc w:val="both"/>
      </w:pPr>
    </w:p>
    <w:p w14:paraId="7E6EB8BC" w14:textId="77777777" w:rsidR="009361A4" w:rsidRDefault="009361A4" w:rsidP="009361A4">
      <w:pPr>
        <w:adjustRightInd w:val="0"/>
        <w:ind w:left="426"/>
        <w:jc w:val="both"/>
        <w:rPr>
          <w:u w:val="single"/>
        </w:rPr>
      </w:pPr>
    </w:p>
    <w:p w14:paraId="78B1F24A" w14:textId="77777777" w:rsidR="009361A4" w:rsidRPr="00310AC8" w:rsidRDefault="009361A4" w:rsidP="009361A4">
      <w:pPr>
        <w:adjustRightInd w:val="0"/>
        <w:ind w:left="426"/>
        <w:jc w:val="both"/>
        <w:rPr>
          <w:u w:val="single"/>
        </w:rPr>
      </w:pPr>
      <w:r w:rsidRPr="00310AC8">
        <w:rPr>
          <w:u w:val="single"/>
        </w:rPr>
        <w:t>Umowa ryczałtowa</w:t>
      </w:r>
    </w:p>
    <w:p w14:paraId="5DA8F399" w14:textId="3FBD8C9E" w:rsidR="009361A4" w:rsidRDefault="009361A4" w:rsidP="009361A4">
      <w:pPr>
        <w:adjustRightInd w:val="0"/>
        <w:ind w:left="426"/>
        <w:jc w:val="both"/>
        <w:rPr>
          <w:b/>
        </w:rPr>
      </w:pPr>
      <w:r w:rsidRPr="00310AC8">
        <w:t xml:space="preserve">Podczas czynności kontrolnych należy szczegółowo zweryfikować wszystkie pozycje zestawienia rzeczowo-finansowego w oparciu o </w:t>
      </w:r>
      <w:r w:rsidRPr="001F6EC0">
        <w:rPr>
          <w:b/>
        </w:rPr>
        <w:t>projekt budowlany</w:t>
      </w:r>
      <w:r w:rsidRPr="00310AC8">
        <w:t xml:space="preserve"> oraz w celach pomocniczych, o </w:t>
      </w:r>
      <w:r w:rsidRPr="001F6EC0">
        <w:rPr>
          <w:b/>
        </w:rPr>
        <w:t>najbardziej aktualny kosztorys</w:t>
      </w:r>
      <w:r w:rsidRPr="00310AC8">
        <w:t xml:space="preserve"> znajdujący się w teczce sprawy. W trakcie czynności należy sprawdzić czy wszystkie pozycje mierzalne wykazane w kosztorysie wykorzystywanym podczas sprawdzeń są zgodne z projektem budowlanym oraz faktycznym wykonaniem operacji. W przypadku</w:t>
      </w:r>
      <w:r>
        <w:t xml:space="preserve"> występowania</w:t>
      </w:r>
      <w:r w:rsidRPr="00310AC8">
        <w:t xml:space="preserve"> kosztorysu różnicowego weryfikację należy przeprowadzić w oparciu o projekt budowlany oraz kosztorys różnicowy i kosztorys, w stosunku do którego zostały wykazane różnice. </w:t>
      </w:r>
      <w:r w:rsidRPr="00310AC8">
        <w:rPr>
          <w:b/>
        </w:rPr>
        <w:t xml:space="preserve"> </w:t>
      </w:r>
    </w:p>
    <w:p w14:paraId="35961205" w14:textId="77777777" w:rsidR="009361A4" w:rsidRPr="00310AC8" w:rsidRDefault="009361A4" w:rsidP="009361A4">
      <w:pPr>
        <w:adjustRightInd w:val="0"/>
        <w:ind w:left="426"/>
        <w:jc w:val="both"/>
        <w:rPr>
          <w:b/>
          <w:highlight w:val="yellow"/>
        </w:rPr>
      </w:pPr>
    </w:p>
    <w:p w14:paraId="593E10B3" w14:textId="77777777" w:rsidR="009361A4" w:rsidRPr="00310AC8" w:rsidRDefault="009361A4" w:rsidP="009361A4">
      <w:pPr>
        <w:adjustRightInd w:val="0"/>
        <w:jc w:val="both"/>
      </w:pPr>
    </w:p>
    <w:p w14:paraId="3D13766C" w14:textId="77777777" w:rsidR="009361A4" w:rsidRDefault="009361A4" w:rsidP="009361A4">
      <w:pPr>
        <w:adjustRightInd w:val="0"/>
        <w:ind w:left="426" w:right="-142"/>
        <w:contextualSpacing/>
        <w:jc w:val="both"/>
        <w:rPr>
          <w:color w:val="000000"/>
        </w:rPr>
      </w:pPr>
      <w:r>
        <w:t>Jeżeli dla</w:t>
      </w:r>
      <w:r w:rsidRPr="00310AC8">
        <w:t xml:space="preserve"> </w:t>
      </w:r>
      <w:r>
        <w:t xml:space="preserve">danego </w:t>
      </w:r>
      <w:r w:rsidRPr="00310AC8">
        <w:t>elementu zestawienia</w:t>
      </w:r>
      <w:r>
        <w:t xml:space="preserve"> rzeczowo-finansowego, </w:t>
      </w:r>
      <w:r>
        <w:rPr>
          <w:b/>
          <w:color w:val="000000"/>
        </w:rPr>
        <w:t xml:space="preserve">stanowiącego koszt kwalifikowalny </w:t>
      </w:r>
      <w:r w:rsidRPr="005F4F22">
        <w:rPr>
          <w:color w:val="000000"/>
        </w:rPr>
        <w:t>stan faktyczny jest</w:t>
      </w:r>
      <w:r>
        <w:rPr>
          <w:color w:val="000000"/>
        </w:rPr>
        <w:t>:</w:t>
      </w:r>
    </w:p>
    <w:p w14:paraId="2EB2ED72" w14:textId="77777777" w:rsidR="009361A4" w:rsidRDefault="009361A4" w:rsidP="007A47D5">
      <w:pPr>
        <w:pStyle w:val="Akapitzlist"/>
        <w:numPr>
          <w:ilvl w:val="5"/>
          <w:numId w:val="4"/>
        </w:numPr>
        <w:adjustRightInd w:val="0"/>
        <w:ind w:left="851" w:right="-142" w:hanging="425"/>
        <w:jc w:val="both"/>
      </w:pPr>
      <w:r w:rsidRPr="005F4F22">
        <w:rPr>
          <w:color w:val="000000"/>
        </w:rPr>
        <w:t>zgodny</w:t>
      </w:r>
      <w:r w:rsidRPr="00721ED8">
        <w:rPr>
          <w:color w:val="000000"/>
        </w:rPr>
        <w:t xml:space="preserve"> z </w:t>
      </w:r>
      <w:r w:rsidRPr="00310AC8">
        <w:t xml:space="preserve">projektem budowlanym oraz kosztorysem </w:t>
      </w:r>
      <w:r>
        <w:t>wykorzystanym podczas sprawdzeń,</w:t>
      </w:r>
    </w:p>
    <w:p w14:paraId="214BEA95" w14:textId="77777777" w:rsidR="009361A4" w:rsidRDefault="009361A4" w:rsidP="007A47D5">
      <w:pPr>
        <w:pStyle w:val="Akapitzlist"/>
        <w:numPr>
          <w:ilvl w:val="5"/>
          <w:numId w:val="4"/>
        </w:numPr>
        <w:adjustRightInd w:val="0"/>
        <w:ind w:left="851" w:right="-142" w:hanging="425"/>
        <w:jc w:val="both"/>
      </w:pPr>
      <w:r>
        <w:t xml:space="preserve">niezgodny z projektem budowlanym a zgodny z kosztorysem wykorzystanym podczas sprawdzeń, </w:t>
      </w:r>
    </w:p>
    <w:p w14:paraId="78732A7F" w14:textId="421A7CFB" w:rsidR="009361A4" w:rsidRDefault="009361A4" w:rsidP="007A47D5">
      <w:pPr>
        <w:pStyle w:val="Akapitzlist"/>
        <w:numPr>
          <w:ilvl w:val="5"/>
          <w:numId w:val="4"/>
        </w:numPr>
        <w:adjustRightInd w:val="0"/>
        <w:ind w:left="851" w:right="-142" w:hanging="425"/>
        <w:jc w:val="both"/>
      </w:pPr>
      <w:r>
        <w:t xml:space="preserve">zgodny z projektem budowlanym oraz niezgodny z kosztorysem wykorzystanym podczas sprawdzeń </w:t>
      </w:r>
      <w:r w:rsidR="00280243">
        <w:t>(</w:t>
      </w:r>
      <w:r w:rsidR="00280243" w:rsidRPr="00280243">
        <w:t xml:space="preserve">wyłącznie w przypadku, gdy kosztorys nie zawiera wszystkich </w:t>
      </w:r>
      <w:r w:rsidR="00280243" w:rsidRPr="00280243">
        <w:lastRenderedPageBreak/>
        <w:t>wykonanych pozycji lub zawiera pozycje z mniejszymi jednostkami miary niż faktyczne wykonanie</w:t>
      </w:r>
      <w:r w:rsidR="00280243">
        <w:t xml:space="preserve">), </w:t>
      </w:r>
    </w:p>
    <w:p w14:paraId="75323834" w14:textId="65C8627C" w:rsidR="009361A4" w:rsidRDefault="009361A4" w:rsidP="009361A4">
      <w:pPr>
        <w:adjustRightInd w:val="0"/>
        <w:ind w:left="426" w:right="-142"/>
        <w:jc w:val="both"/>
      </w:pPr>
      <w:r>
        <w:t>należy zaznaczyć w liście kontrolnej odpowiedź „TAK”.</w:t>
      </w:r>
    </w:p>
    <w:p w14:paraId="22A31CA7" w14:textId="77777777" w:rsidR="009361A4" w:rsidRDefault="009361A4" w:rsidP="009361A4">
      <w:pPr>
        <w:adjustRightInd w:val="0"/>
        <w:ind w:left="426" w:right="-142"/>
        <w:jc w:val="both"/>
      </w:pPr>
    </w:p>
    <w:p w14:paraId="668EEC96" w14:textId="77777777" w:rsidR="009361A4" w:rsidRDefault="009361A4" w:rsidP="009361A4">
      <w:pPr>
        <w:adjustRightInd w:val="0"/>
        <w:ind w:left="426" w:right="-142"/>
        <w:jc w:val="both"/>
      </w:pPr>
      <w:r w:rsidRPr="00667D59">
        <w:t xml:space="preserve">Jeżeli dla danego elementu zestawienia rzeczowo-finansowego, </w:t>
      </w:r>
      <w:r w:rsidRPr="005F4F22">
        <w:rPr>
          <w:b/>
        </w:rPr>
        <w:t>stanowiącego koszt kwalifikowalny</w:t>
      </w:r>
      <w:r w:rsidRPr="00667D59">
        <w:t xml:space="preserve"> stan faktyczny jest:</w:t>
      </w:r>
    </w:p>
    <w:p w14:paraId="14171FFF" w14:textId="5BD1368F" w:rsidR="009361A4" w:rsidRDefault="009361A4" w:rsidP="007A47D5">
      <w:pPr>
        <w:pStyle w:val="Akapitzlist"/>
        <w:numPr>
          <w:ilvl w:val="0"/>
          <w:numId w:val="11"/>
        </w:numPr>
        <w:adjustRightInd w:val="0"/>
        <w:ind w:left="851" w:right="-142" w:hanging="425"/>
        <w:jc w:val="both"/>
      </w:pPr>
      <w:r>
        <w:t>zgodny z projektem budowlanym oraz niezgodny z kosztorysem wykorzystanym podczas sprawdzeń</w:t>
      </w:r>
      <w:r w:rsidR="00E93A60">
        <w:t xml:space="preserve"> </w:t>
      </w:r>
      <w:r w:rsidR="00280243">
        <w:t>(</w:t>
      </w:r>
      <w:r w:rsidR="00280243" w:rsidRPr="00280243">
        <w:t>wyłącznie w przypadku, gdy kosztorys zawiera pozycje, które nie zostały wykonane lub zawiera pozycje z większymi jednostkami miary niż</w:t>
      </w:r>
      <w:r w:rsidR="00280243" w:rsidRPr="00280243" w:rsidDel="00D254A8">
        <w:t xml:space="preserve"> </w:t>
      </w:r>
      <w:r w:rsidR="00280243" w:rsidRPr="00280243">
        <w:t>faktyczne wykonanie</w:t>
      </w:r>
      <w:r w:rsidR="00280243">
        <w:t>)</w:t>
      </w:r>
      <w:r>
        <w:t>,</w:t>
      </w:r>
    </w:p>
    <w:p w14:paraId="56332385" w14:textId="77777777" w:rsidR="009361A4" w:rsidRDefault="009361A4" w:rsidP="007A47D5">
      <w:pPr>
        <w:pStyle w:val="Akapitzlist"/>
        <w:numPr>
          <w:ilvl w:val="0"/>
          <w:numId w:val="11"/>
        </w:numPr>
        <w:adjustRightInd w:val="0"/>
        <w:ind w:left="851" w:right="-142" w:hanging="425"/>
        <w:jc w:val="both"/>
      </w:pPr>
      <w:r>
        <w:t>niezgodny z projektem budowlanym oraz niezgodny z kosztorysem wykorzystywanym podczas sprawdzeń,</w:t>
      </w:r>
    </w:p>
    <w:p w14:paraId="02E693C4" w14:textId="77777777" w:rsidR="009361A4" w:rsidRDefault="009361A4" w:rsidP="009361A4">
      <w:pPr>
        <w:adjustRightInd w:val="0"/>
        <w:ind w:left="426" w:right="-142"/>
        <w:jc w:val="both"/>
      </w:pPr>
      <w:r>
        <w:t xml:space="preserve">należy zaznaczyć w liście kontrolnej odpowiedź NIE”. </w:t>
      </w:r>
    </w:p>
    <w:p w14:paraId="62BF6FA3" w14:textId="77777777" w:rsidR="009361A4" w:rsidRDefault="009361A4" w:rsidP="009361A4">
      <w:pPr>
        <w:adjustRightInd w:val="0"/>
        <w:ind w:left="284" w:right="-142"/>
        <w:jc w:val="both"/>
      </w:pPr>
    </w:p>
    <w:p w14:paraId="652AAB36" w14:textId="77777777" w:rsidR="009361A4" w:rsidRPr="00310AC8" w:rsidRDefault="009361A4" w:rsidP="009361A4">
      <w:pPr>
        <w:adjustRightInd w:val="0"/>
        <w:ind w:left="284" w:right="-142"/>
        <w:jc w:val="both"/>
      </w:pPr>
    </w:p>
    <w:p w14:paraId="30F73625" w14:textId="77777777" w:rsidR="009361A4" w:rsidRDefault="009361A4" w:rsidP="009361A4">
      <w:pPr>
        <w:adjustRightInd w:val="0"/>
        <w:ind w:left="426" w:right="-142"/>
        <w:jc w:val="both"/>
      </w:pPr>
      <w:r w:rsidRPr="00282C69">
        <w:t>W przypadku zaznaczenia odpowiedzi „NIE” w polu „Uwagi kontrolujących” należy odnotować rodzaj i zakres stwierdzonej rozbieżności. Jeżeli w ww. polu nie może zostać zawarty taki zasób informacji, uwagi należy umieścić w osobnym załączniku, a w samym polu „Uwagi kontrolujących” zapisać odwołanie do sporządzonego z</w:t>
      </w:r>
      <w:r>
        <w:t>a</w:t>
      </w:r>
      <w:r w:rsidRPr="00282C69">
        <w:t>łącznika.</w:t>
      </w:r>
    </w:p>
    <w:p w14:paraId="16E50921" w14:textId="77777777" w:rsidR="009361A4" w:rsidRPr="00310AC8" w:rsidRDefault="009361A4" w:rsidP="009361A4">
      <w:pPr>
        <w:adjustRightInd w:val="0"/>
        <w:ind w:left="426" w:right="-142"/>
        <w:jc w:val="both"/>
      </w:pPr>
      <w:r w:rsidRPr="00310AC8">
        <w:t xml:space="preserve">W celu pozostawienia właściwego śladu rewizyjnego weryfikacji robót budowlanych należy: </w:t>
      </w:r>
    </w:p>
    <w:p w14:paraId="6B9BE8BD" w14:textId="77777777" w:rsidR="009361A4" w:rsidRPr="00310AC8" w:rsidRDefault="009361A4" w:rsidP="007A47D5">
      <w:pPr>
        <w:numPr>
          <w:ilvl w:val="0"/>
          <w:numId w:val="12"/>
        </w:numPr>
        <w:adjustRightInd w:val="0"/>
        <w:spacing w:after="160" w:line="259" w:lineRule="auto"/>
        <w:ind w:left="993" w:right="-142" w:hanging="567"/>
        <w:contextualSpacing/>
        <w:jc w:val="both"/>
      </w:pPr>
      <w:r w:rsidRPr="00310AC8">
        <w:t>załączyć</w:t>
      </w:r>
      <w:r>
        <w:t xml:space="preserve"> fotografie</w:t>
      </w:r>
      <w:r w:rsidRPr="00310AC8">
        <w:t xml:space="preserve"> projekt</w:t>
      </w:r>
      <w:r>
        <w:t>u budowlanego wykorzystywanego</w:t>
      </w:r>
      <w:r w:rsidRPr="00310AC8">
        <w:t xml:space="preserve"> podczas sprawdzeń</w:t>
      </w:r>
      <w:r>
        <w:t>,</w:t>
      </w:r>
    </w:p>
    <w:p w14:paraId="573C8BE0" w14:textId="77777777" w:rsidR="009361A4" w:rsidRPr="00310AC8" w:rsidRDefault="009361A4" w:rsidP="007A47D5">
      <w:pPr>
        <w:numPr>
          <w:ilvl w:val="0"/>
          <w:numId w:val="12"/>
        </w:numPr>
        <w:adjustRightInd w:val="0"/>
        <w:spacing w:after="160" w:line="259" w:lineRule="auto"/>
        <w:ind w:left="851" w:right="-142" w:hanging="425"/>
        <w:contextualSpacing/>
        <w:jc w:val="both"/>
      </w:pPr>
      <w:r w:rsidRPr="00310AC8">
        <w:t>wskazać w polu „Uwagi kontrolujących” pozycje kosztorysu podlegające weryfikacji lub,</w:t>
      </w:r>
    </w:p>
    <w:p w14:paraId="48CEFBE6" w14:textId="77777777" w:rsidR="009361A4" w:rsidRDefault="009361A4" w:rsidP="007A47D5">
      <w:pPr>
        <w:numPr>
          <w:ilvl w:val="0"/>
          <w:numId w:val="12"/>
        </w:numPr>
        <w:adjustRightInd w:val="0"/>
        <w:spacing w:after="160" w:line="259" w:lineRule="auto"/>
        <w:ind w:left="851" w:right="-142" w:hanging="425"/>
        <w:contextualSpacing/>
        <w:jc w:val="both"/>
      </w:pPr>
      <w:r w:rsidRPr="00310AC8">
        <w:t xml:space="preserve">sporządzić w formie załącznika zestawienie pozycji kosztorysu, które zostały bezpośrednio zweryfikowane w trakcie czynności kontrolnych oraz umieścić w polu „Uwagi kontrolujących” informację o załączniku. </w:t>
      </w:r>
    </w:p>
    <w:p w14:paraId="47A27322" w14:textId="77777777" w:rsidR="009361A4" w:rsidRPr="00310AC8" w:rsidRDefault="009361A4" w:rsidP="009361A4">
      <w:pPr>
        <w:adjustRightInd w:val="0"/>
        <w:spacing w:after="160" w:line="259" w:lineRule="auto"/>
        <w:ind w:left="851" w:right="-142"/>
        <w:contextualSpacing/>
        <w:jc w:val="both"/>
      </w:pPr>
    </w:p>
    <w:p w14:paraId="3E27AB41" w14:textId="77777777" w:rsidR="009361A4" w:rsidRDefault="009361A4" w:rsidP="009361A4">
      <w:pPr>
        <w:adjustRightInd w:val="0"/>
        <w:ind w:left="426" w:right="-142"/>
        <w:jc w:val="both"/>
      </w:pPr>
      <w:r w:rsidRPr="00310AC8">
        <w:t>Dopuszcza się dołączenie do raportu z czynności kontrolnych (dalej „raportu”) jako załącznika kopii kosztorysu ze wskazaniem bezpośrednio zweryfikowanych pozycji.</w:t>
      </w:r>
      <w:r>
        <w:t xml:space="preserve"> </w:t>
      </w:r>
    </w:p>
    <w:p w14:paraId="60D837AE" w14:textId="77777777" w:rsidR="00B02FCB" w:rsidRDefault="00B02FCB">
      <w:pPr>
        <w:adjustRightInd w:val="0"/>
        <w:ind w:left="284" w:right="-142"/>
        <w:jc w:val="both"/>
      </w:pPr>
    </w:p>
    <w:p w14:paraId="61DCEEB8" w14:textId="4DE7697D" w:rsidR="006A2F8B" w:rsidRDefault="00A34844" w:rsidP="006A2F8B">
      <w:pPr>
        <w:adjustRightInd w:val="0"/>
        <w:ind w:left="426" w:right="-142"/>
        <w:jc w:val="both"/>
      </w:pPr>
      <w:r>
        <w:t xml:space="preserve">Weryfikację robót budowlanych, które nie wymagają projektu budowlanego należy przeprowadzić na bazie </w:t>
      </w:r>
      <w:r w:rsidR="00810E88">
        <w:t xml:space="preserve">najbardziej aktualnego </w:t>
      </w:r>
      <w:r>
        <w:t>kosztorysu</w:t>
      </w:r>
      <w:r w:rsidR="00810E88">
        <w:t>, znajdującego się w teczce sprawy</w:t>
      </w:r>
      <w:r w:rsidR="005C4954">
        <w:t xml:space="preserve"> lub przedmiaru robót</w:t>
      </w:r>
      <w:r>
        <w:t xml:space="preserve"> W tej sytuacji w celu pozostawienia należytego śladu rewizyjnego należy sporządzić w formie załącznika zestawienie pozycji kosztorysu, które zostały bezpośrednio zweryfikowane w trakcie czynności kontrolnych oraz umieścić w polu „Uwagi kontrolujących” informację o </w:t>
      </w:r>
      <w:r w:rsidR="00833CB9">
        <w:t xml:space="preserve">tym </w:t>
      </w:r>
      <w:r>
        <w:t>załączniku. Dopuszcza się dołączenie do raportu jako z</w:t>
      </w:r>
      <w:r w:rsidR="00833CB9">
        <w:t>a</w:t>
      </w:r>
      <w:r>
        <w:t>łącznika kopii kosztorysu z</w:t>
      </w:r>
      <w:r w:rsidR="00144C22">
        <w:t>e</w:t>
      </w:r>
      <w:r>
        <w:t xml:space="preserve"> wskazaniem bezpośrednio zweryfikowanych pozycji</w:t>
      </w:r>
      <w:r w:rsidR="00833CB9">
        <w:t>.</w:t>
      </w:r>
    </w:p>
    <w:p w14:paraId="73BEE0E2" w14:textId="77777777" w:rsidR="006A2F8B" w:rsidRDefault="006A2F8B" w:rsidP="006A2F8B">
      <w:pPr>
        <w:adjustRightInd w:val="0"/>
        <w:ind w:left="426" w:right="-142"/>
        <w:jc w:val="both"/>
      </w:pPr>
    </w:p>
    <w:p w14:paraId="60C719B5" w14:textId="77777777" w:rsidR="006A2F8B" w:rsidRDefault="00144C22" w:rsidP="006A2F8B">
      <w:pPr>
        <w:ind w:left="426"/>
        <w:jc w:val="both"/>
        <w:rPr>
          <w:b/>
        </w:rPr>
      </w:pPr>
      <w:r w:rsidRPr="00144C22">
        <w:rPr>
          <w:b/>
        </w:rPr>
        <w:t>Weryfikacja ukrytych elementów</w:t>
      </w:r>
      <w:r>
        <w:rPr>
          <w:b/>
        </w:rPr>
        <w:t xml:space="preserve"> operacji</w:t>
      </w:r>
      <w:r w:rsidRPr="00144C22">
        <w:rPr>
          <w:b/>
        </w:rPr>
        <w:t xml:space="preserve">. </w:t>
      </w:r>
    </w:p>
    <w:p w14:paraId="5132164F" w14:textId="77777777" w:rsidR="006A2F8B" w:rsidRDefault="00F6743A" w:rsidP="006A2F8B">
      <w:pPr>
        <w:adjustRightInd w:val="0"/>
        <w:ind w:left="426" w:right="-142"/>
        <w:jc w:val="both"/>
      </w:pPr>
      <w:r>
        <w:t xml:space="preserve">Dla </w:t>
      </w:r>
      <w:r w:rsidR="00E466F0" w:rsidRPr="00E466F0">
        <w:t xml:space="preserve">elementów kosztorysów niemożliwych do pełnego zweryfikowania w drodze </w:t>
      </w:r>
      <w:r w:rsidR="003A5F44">
        <w:t>czynności kontrolnych</w:t>
      </w:r>
      <w:r w:rsidR="00441AD4">
        <w:t>,</w:t>
      </w:r>
      <w:r w:rsidR="00E466F0" w:rsidRPr="00E466F0">
        <w:t xml:space="preserve"> należy odnotować nazwę dokumentu, który potwierdza ich wykonanie (</w:t>
      </w:r>
      <w:r w:rsidR="005060D9">
        <w:t xml:space="preserve">np.: </w:t>
      </w:r>
      <w:r w:rsidR="00E466F0" w:rsidRPr="00E466F0">
        <w:t>dziennik budowy</w:t>
      </w:r>
      <w:r w:rsidR="005060D9">
        <w:t xml:space="preserve">, </w:t>
      </w:r>
      <w:r w:rsidR="00E466F0" w:rsidRPr="00E466F0">
        <w:t xml:space="preserve">protokół odbioru). </w:t>
      </w:r>
      <w:r w:rsidR="007C7949">
        <w:t xml:space="preserve">Zaleca się również wykonanie dokumentacji fotograficznej </w:t>
      </w:r>
      <w:r w:rsidR="00682F12">
        <w:t>zrealizowanej</w:t>
      </w:r>
      <w:r w:rsidR="007C7949">
        <w:t xml:space="preserve"> inwestycji.</w:t>
      </w:r>
    </w:p>
    <w:p w14:paraId="098EC193" w14:textId="77777777" w:rsidR="006A2F8B" w:rsidRDefault="000556EE" w:rsidP="006A2F8B">
      <w:pPr>
        <w:adjustRightInd w:val="0"/>
        <w:ind w:left="426" w:right="-142"/>
        <w:jc w:val="both"/>
      </w:pPr>
      <w:r>
        <w:t xml:space="preserve">W przypadku, gdy </w:t>
      </w:r>
      <w:r w:rsidR="00E928BA" w:rsidRPr="007C7949">
        <w:t>roboty budowlane nie są objęte kosztorysem – zakres robót dotyczy prostych prac, których ocena możliwa jest bez wiedzy specjalistycznej, weryfikacj</w:t>
      </w:r>
      <w:r w:rsidR="002C365F">
        <w:t>ę</w:t>
      </w:r>
      <w:r w:rsidR="00E928BA" w:rsidRPr="007C7949">
        <w:t xml:space="preserve"> stanu faktycznego należy przeprowadzić na </w:t>
      </w:r>
      <w:r w:rsidR="005060D9">
        <w:t>podstawie</w:t>
      </w:r>
      <w:r w:rsidR="00E928BA" w:rsidRPr="007C7949">
        <w:t xml:space="preserve"> informacji zawartych </w:t>
      </w:r>
      <w:r w:rsidR="00E928BA" w:rsidRPr="004867A9">
        <w:t xml:space="preserve">w </w:t>
      </w:r>
      <w:r w:rsidR="00B90FF0" w:rsidRPr="00B90FF0">
        <w:t>zestawieniu</w:t>
      </w:r>
      <w:r w:rsidR="004867A9">
        <w:t>.</w:t>
      </w:r>
    </w:p>
    <w:p w14:paraId="44A4D4F5" w14:textId="77777777" w:rsidR="00230176" w:rsidRDefault="00230176" w:rsidP="007C7949">
      <w:pPr>
        <w:adjustRightInd w:val="0"/>
        <w:ind w:left="284" w:right="-142"/>
        <w:jc w:val="both"/>
      </w:pPr>
    </w:p>
    <w:p w14:paraId="028A8975" w14:textId="53772E20" w:rsidR="006A2F8B" w:rsidRDefault="00E654CC" w:rsidP="006A2F8B">
      <w:pPr>
        <w:adjustRightInd w:val="0"/>
        <w:ind w:firstLine="426"/>
        <w:jc w:val="both"/>
        <w:rPr>
          <w:u w:val="single"/>
        </w:rPr>
      </w:pPr>
      <w:r>
        <w:rPr>
          <w:u w:val="single"/>
        </w:rPr>
        <w:t xml:space="preserve">KONTROLA </w:t>
      </w:r>
      <w:r w:rsidR="00CC3C1A">
        <w:rPr>
          <w:u w:val="single"/>
        </w:rPr>
        <w:t>ZOBOWIĄZAŃ WIELOLETNICH</w:t>
      </w:r>
    </w:p>
    <w:p w14:paraId="17C807CD" w14:textId="50599DEF" w:rsidR="006A2F8B" w:rsidRDefault="00722096" w:rsidP="006A2F8B">
      <w:pPr>
        <w:widowControl w:val="0"/>
        <w:adjustRightInd w:val="0"/>
        <w:spacing w:before="120" w:after="120"/>
        <w:ind w:left="426"/>
        <w:jc w:val="both"/>
        <w:textAlignment w:val="baseline"/>
        <w:rPr>
          <w:b/>
        </w:rPr>
      </w:pPr>
      <w:r w:rsidRPr="003422DD">
        <w:lastRenderedPageBreak/>
        <w:t xml:space="preserve">W przypadku, gdy </w:t>
      </w:r>
      <w:r>
        <w:t xml:space="preserve">dana operacja była wcześniej poddana kontroli na miejscu lub </w:t>
      </w:r>
      <w:r w:rsidR="006D4DA4">
        <w:t>kontroli na zlecenie</w:t>
      </w:r>
      <w:r>
        <w:t xml:space="preserve"> na etapie wniosku o płatność, </w:t>
      </w:r>
      <w:r w:rsidRPr="003422DD">
        <w:t xml:space="preserve">podczas </w:t>
      </w:r>
      <w:r>
        <w:t xml:space="preserve">kontroli </w:t>
      </w:r>
      <w:r w:rsidR="00CC3C1A">
        <w:t>zobowiązań wieloletnich</w:t>
      </w:r>
      <w:r w:rsidRPr="003422DD">
        <w:t xml:space="preserve"> należy zweryfikować</w:t>
      </w:r>
      <w:r>
        <w:t>,</w:t>
      </w:r>
      <w:r w:rsidRPr="003422DD">
        <w:t xml:space="preserve"> </w:t>
      </w:r>
      <w:r>
        <w:t>czy nie dokonano istotnych zmian</w:t>
      </w:r>
      <w:r w:rsidRPr="003422DD">
        <w:t xml:space="preserve"> elementów</w:t>
      </w:r>
      <w:r w:rsidR="000A3B9D">
        <w:t xml:space="preserve"> projektu grantowego</w:t>
      </w:r>
      <w:r>
        <w:t>, które zagrażałyby celowi operacji. W związku z powyższym</w:t>
      </w:r>
      <w:r w:rsidR="000A3B9D">
        <w:t xml:space="preserve"> należy przeprowadzić czynności kontrolne u każdego </w:t>
      </w:r>
      <w:proofErr w:type="spellStart"/>
      <w:r w:rsidR="000A3B9D">
        <w:t>grantobiorcy</w:t>
      </w:r>
      <w:proofErr w:type="spellEnd"/>
      <w:r w:rsidR="000A3B9D">
        <w:t xml:space="preserve"> realizującego projekt.</w:t>
      </w:r>
      <w:r>
        <w:t xml:space="preserve"> Pozostawiony ślad rewizyjny powinien zawierać syntetyczny opis zakresu dokonanych sprawdzeń. </w:t>
      </w:r>
      <w:r w:rsidRPr="003422DD">
        <w:t xml:space="preserve">Jeżeli wynik weryfikacji elementu jest negatywny należy dla </w:t>
      </w:r>
      <w:r>
        <w:t xml:space="preserve">danej </w:t>
      </w:r>
      <w:r w:rsidRPr="003422DD">
        <w:t xml:space="preserve">pozycji </w:t>
      </w:r>
      <w:r w:rsidRPr="004867A9">
        <w:t>zestawieni</w:t>
      </w:r>
      <w:r>
        <w:t>a</w:t>
      </w:r>
      <w:r w:rsidRPr="003422DD">
        <w:t xml:space="preserve"> przeprowadzić czynności kontrolne zgodnie z trybem przewidzianym dla kontroli</w:t>
      </w:r>
      <w:r>
        <w:t xml:space="preserve"> na miejscu na etapie rozpatrywania wniosku o płatność,</w:t>
      </w:r>
      <w:r w:rsidRPr="003422DD">
        <w:t xml:space="preserve"> w oparciu o </w:t>
      </w:r>
      <w:r>
        <w:t>najbardziej aktualny kosztorys</w:t>
      </w:r>
      <w:r w:rsidR="000D241D">
        <w:t xml:space="preserve"> i/lub projekt budowlany.</w:t>
      </w:r>
      <w:r w:rsidR="00092004">
        <w:t xml:space="preserve"> W</w:t>
      </w:r>
      <w:r>
        <w:t xml:space="preserve"> przypadku, kiedy na etapie wniosku o płatność nie była przeprowadzana kontrola na miejscu lub</w:t>
      </w:r>
      <w:r w:rsidRPr="00B90FF0">
        <w:rPr>
          <w:b/>
        </w:rPr>
        <w:t xml:space="preserve"> </w:t>
      </w:r>
      <w:r w:rsidR="00CC3C1A" w:rsidRPr="00357EB7">
        <w:t>kontrola na zlecenie</w:t>
      </w:r>
      <w:r>
        <w:t>, weryfikację prac budowlanych podczas kontroli</w:t>
      </w:r>
      <w:r w:rsidR="00CC3C1A">
        <w:t xml:space="preserve"> zobowiązań wieloletnich</w:t>
      </w:r>
      <w:r>
        <w:t xml:space="preserve"> należy przeprowadzić zgodnie </w:t>
      </w:r>
      <w:r w:rsidR="007C6170" w:rsidRPr="007C6170">
        <w:rPr>
          <w:b/>
        </w:rPr>
        <w:t>z trybem przewidzianym dla kontroli na miejscu</w:t>
      </w:r>
      <w:r w:rsidRPr="00293A10">
        <w:rPr>
          <w:b/>
        </w:rPr>
        <w:t>.</w:t>
      </w:r>
    </w:p>
    <w:p w14:paraId="3DCF6632" w14:textId="4E9D113F" w:rsidR="007E7FCF" w:rsidRPr="004E745A" w:rsidRDefault="00342EB8" w:rsidP="007E7FCF">
      <w:pPr>
        <w:pBdr>
          <w:top w:val="single" w:sz="4" w:space="1" w:color="auto"/>
          <w:left w:val="single" w:sz="4" w:space="4" w:color="auto"/>
          <w:bottom w:val="single" w:sz="4" w:space="1" w:color="auto"/>
          <w:right w:val="single" w:sz="4" w:space="4" w:color="auto"/>
        </w:pBdr>
        <w:ind w:left="426"/>
        <w:jc w:val="both"/>
        <w:rPr>
          <w:b/>
        </w:rPr>
      </w:pPr>
      <w:bookmarkStart w:id="1" w:name="_Hlk39492431"/>
      <w:r>
        <w:rPr>
          <w:b/>
        </w:rPr>
        <w:t xml:space="preserve">Sposób weryfikacji w sytuacji wystąpienia wyjątkowych okoliczności. </w:t>
      </w:r>
    </w:p>
    <w:p w14:paraId="589054EB" w14:textId="77777777" w:rsidR="007E7FCF" w:rsidRDefault="007E7FCF" w:rsidP="007E7FCF">
      <w:pPr>
        <w:pBdr>
          <w:top w:val="single" w:sz="4" w:space="1" w:color="auto"/>
          <w:left w:val="single" w:sz="4" w:space="4" w:color="auto"/>
          <w:bottom w:val="single" w:sz="4" w:space="1" w:color="auto"/>
          <w:right w:val="single" w:sz="4" w:space="4" w:color="auto"/>
        </w:pBdr>
        <w:ind w:left="426"/>
        <w:jc w:val="both"/>
      </w:pPr>
    </w:p>
    <w:p w14:paraId="3416A386" w14:textId="77777777" w:rsidR="007E7FCF" w:rsidRDefault="007E7FCF" w:rsidP="007E7FCF">
      <w:pPr>
        <w:pBdr>
          <w:top w:val="single" w:sz="4" w:space="1" w:color="auto"/>
          <w:left w:val="single" w:sz="4" w:space="4" w:color="auto"/>
          <w:bottom w:val="single" w:sz="4" w:space="1" w:color="auto"/>
          <w:right w:val="single" w:sz="4" w:space="4" w:color="auto"/>
        </w:pBdr>
        <w:ind w:left="426"/>
        <w:jc w:val="both"/>
      </w:pPr>
      <w:r>
        <w:t>Standardowa wizja w terenie przy zachowaniu zasad bezpieczeństwa i środków ochrony osobistej.</w:t>
      </w:r>
    </w:p>
    <w:bookmarkEnd w:id="1"/>
    <w:p w14:paraId="2C50C284" w14:textId="77777777" w:rsidR="007E7FCF" w:rsidRDefault="007E7FCF" w:rsidP="006A2F8B">
      <w:pPr>
        <w:widowControl w:val="0"/>
        <w:adjustRightInd w:val="0"/>
        <w:spacing w:before="120" w:after="120"/>
        <w:ind w:left="426"/>
        <w:jc w:val="both"/>
        <w:textAlignment w:val="baseline"/>
        <w:rPr>
          <w:b/>
        </w:rPr>
      </w:pPr>
    </w:p>
    <w:p w14:paraId="6FE00316" w14:textId="445EBA74" w:rsidR="00F6743A" w:rsidRPr="00C24942" w:rsidRDefault="00F6743A" w:rsidP="00280214">
      <w:pPr>
        <w:widowControl w:val="0"/>
        <w:numPr>
          <w:ilvl w:val="0"/>
          <w:numId w:val="1"/>
        </w:numPr>
        <w:adjustRightInd w:val="0"/>
        <w:spacing w:before="120" w:after="120"/>
        <w:ind w:left="357" w:hanging="357"/>
        <w:jc w:val="both"/>
        <w:textAlignment w:val="baseline"/>
        <w:rPr>
          <w:u w:val="single"/>
        </w:rPr>
      </w:pPr>
      <w:r w:rsidRPr="00C24942">
        <w:rPr>
          <w:u w:val="single"/>
        </w:rPr>
        <w:t xml:space="preserve">Zgodność </w:t>
      </w:r>
      <w:r w:rsidR="00C52FBA">
        <w:rPr>
          <w:u w:val="single"/>
        </w:rPr>
        <w:t xml:space="preserve">kopii </w:t>
      </w:r>
      <w:r w:rsidRPr="00C24942">
        <w:rPr>
          <w:u w:val="single"/>
        </w:rPr>
        <w:t xml:space="preserve">dokumentów finansowo-księgowych z </w:t>
      </w:r>
      <w:r w:rsidR="00B71C91">
        <w:rPr>
          <w:u w:val="single"/>
        </w:rPr>
        <w:t>wykazem faktur lub dokumentów o równoważnej wartości dowodowej</w:t>
      </w:r>
      <w:r w:rsidR="00D1214B">
        <w:rPr>
          <w:u w:val="single"/>
        </w:rPr>
        <w:t xml:space="preserve"> dokumentując</w:t>
      </w:r>
      <w:r w:rsidR="003A14C5">
        <w:rPr>
          <w:u w:val="single"/>
        </w:rPr>
        <w:t>ych</w:t>
      </w:r>
      <w:r w:rsidR="00D1214B">
        <w:rPr>
          <w:u w:val="single"/>
        </w:rPr>
        <w:t xml:space="preserve"> </w:t>
      </w:r>
      <w:r w:rsidR="001C4154">
        <w:rPr>
          <w:u w:val="single"/>
        </w:rPr>
        <w:t xml:space="preserve">koszty </w:t>
      </w:r>
      <w:proofErr w:type="spellStart"/>
      <w:r w:rsidR="00D1214B">
        <w:rPr>
          <w:u w:val="single"/>
        </w:rPr>
        <w:t>grantobiorc</w:t>
      </w:r>
      <w:r w:rsidR="000D56A4">
        <w:rPr>
          <w:u w:val="single"/>
        </w:rPr>
        <w:t>ów</w:t>
      </w:r>
      <w:proofErr w:type="spellEnd"/>
      <w:r w:rsidR="00B71C91">
        <w:rPr>
          <w:u w:val="single"/>
        </w:rPr>
        <w:t>.</w:t>
      </w:r>
    </w:p>
    <w:p w14:paraId="7FE35BFF" w14:textId="77777777" w:rsidR="00D1214B" w:rsidRDefault="00D1214B" w:rsidP="006A2F8B">
      <w:pPr>
        <w:widowControl w:val="0"/>
        <w:adjustRightInd w:val="0"/>
        <w:ind w:left="426"/>
        <w:jc w:val="both"/>
        <w:textAlignment w:val="baseline"/>
      </w:pPr>
    </w:p>
    <w:p w14:paraId="504D5353" w14:textId="6A0B2BFC" w:rsidR="006A2F8B" w:rsidRDefault="0015431E" w:rsidP="006A2F8B">
      <w:pPr>
        <w:widowControl w:val="0"/>
        <w:adjustRightInd w:val="0"/>
        <w:ind w:left="426"/>
        <w:jc w:val="both"/>
        <w:textAlignment w:val="baseline"/>
      </w:pPr>
      <w:r>
        <w:t xml:space="preserve">Podczas czynności kontrolnych przeprowadzanych dla projektu grantowego należy zweryfikować wszystkie </w:t>
      </w:r>
      <w:r w:rsidR="00C52FBA">
        <w:t xml:space="preserve">kopie </w:t>
      </w:r>
      <w:r>
        <w:t>dokument</w:t>
      </w:r>
      <w:r w:rsidR="00C52FBA">
        <w:t>ów</w:t>
      </w:r>
      <w:r>
        <w:t xml:space="preserve"> potwierdzające realizację zadania wskazane przez Beneficjenta w </w:t>
      </w:r>
      <w:r>
        <w:rPr>
          <w:i/>
        </w:rPr>
        <w:t>Wykazach</w:t>
      </w:r>
      <w:r w:rsidRPr="00B93DEA">
        <w:rPr>
          <w:i/>
        </w:rPr>
        <w:t xml:space="preserve"> faktur lub dokumentów o równoważnej wartości dowodowej dokumentując</w:t>
      </w:r>
      <w:r>
        <w:rPr>
          <w:i/>
        </w:rPr>
        <w:t>ych</w:t>
      </w:r>
      <w:r w:rsidRPr="00B93DEA">
        <w:rPr>
          <w:i/>
        </w:rPr>
        <w:t xml:space="preserve"> wydatki </w:t>
      </w:r>
      <w:proofErr w:type="spellStart"/>
      <w:r w:rsidRPr="00B93DEA">
        <w:rPr>
          <w:i/>
        </w:rPr>
        <w:t>grantobiorców</w:t>
      </w:r>
      <w:proofErr w:type="spellEnd"/>
      <w:r>
        <w:t>, stanowią</w:t>
      </w:r>
      <w:r w:rsidR="0024047E">
        <w:t>c</w:t>
      </w:r>
      <w:r w:rsidR="002736F1">
        <w:t>ego</w:t>
      </w:r>
      <w:r>
        <w:t xml:space="preserve"> załącznik do wniosku o płatność. </w:t>
      </w:r>
    </w:p>
    <w:p w14:paraId="41828393" w14:textId="77777777" w:rsidR="00DB355B" w:rsidRDefault="00DB355B" w:rsidP="00DB355B">
      <w:pPr>
        <w:ind w:left="426"/>
        <w:jc w:val="both"/>
      </w:pPr>
    </w:p>
    <w:p w14:paraId="46FE71DF" w14:textId="5008A576" w:rsidR="00DB355B" w:rsidRDefault="00DB355B" w:rsidP="00DB355B">
      <w:pPr>
        <w:ind w:left="426"/>
        <w:jc w:val="both"/>
      </w:pPr>
      <w:r>
        <w:t>Z uwagi na fakt, że ww. dokumenty nie są przekazywane wraz z wnioskiem do SW</w:t>
      </w:r>
      <w:r w:rsidR="00C52FBA">
        <w:t xml:space="preserve"> a kopie </w:t>
      </w:r>
      <w:r>
        <w:t>znajdują się w posiadaniu Beneficjenta</w:t>
      </w:r>
      <w:r w:rsidR="00C52FBA">
        <w:t xml:space="preserve"> (oryginały znajdują się u </w:t>
      </w:r>
      <w:proofErr w:type="spellStart"/>
      <w:r w:rsidR="00C52FBA">
        <w:t>grantobiorców</w:t>
      </w:r>
      <w:proofErr w:type="spellEnd"/>
      <w:r w:rsidR="00C52FBA">
        <w:t>)</w:t>
      </w:r>
      <w:r>
        <w:t xml:space="preserve"> w trakcie czynności kontrolnych należy sprawdzić czy opis zakupionego towaru lub usługi znajdujący się na weryfikowanych</w:t>
      </w:r>
      <w:r w:rsidR="00C52FBA">
        <w:t xml:space="preserve"> kopiach</w:t>
      </w:r>
      <w:r>
        <w:t xml:space="preserve"> dokument</w:t>
      </w:r>
      <w:r w:rsidR="00C52FBA">
        <w:t>ów</w:t>
      </w:r>
      <w:r>
        <w:t xml:space="preserve"> jest zgodny z charakterem zadania, którego realizację ma potwierdzać. W sytuacji</w:t>
      </w:r>
      <w:r w:rsidR="00841180">
        <w:t>,</w:t>
      </w:r>
      <w:r>
        <w:t xml:space="preserve"> kiedy występuj</w:t>
      </w:r>
      <w:r w:rsidR="00595992">
        <w:t>e</w:t>
      </w:r>
      <w:r>
        <w:t xml:space="preserve"> niezgodność opisu znajdującego się na weryfikowan</w:t>
      </w:r>
      <w:r w:rsidR="00C52FBA">
        <w:t>ej</w:t>
      </w:r>
      <w:r>
        <w:t xml:space="preserve"> </w:t>
      </w:r>
      <w:r w:rsidR="00C52FBA">
        <w:t xml:space="preserve">kopii </w:t>
      </w:r>
      <w:r>
        <w:t>dokumen</w:t>
      </w:r>
      <w:r w:rsidR="00C52FBA">
        <w:t>tów</w:t>
      </w:r>
      <w:r>
        <w:t xml:space="preserve"> z charakterem zadania, należy odznaczyć odpowiedź „Nie” a w polu uwagi „Uwagi” opisać stwierdzoną niezgodność. </w:t>
      </w:r>
    </w:p>
    <w:p w14:paraId="3B064910" w14:textId="48A0BA75" w:rsidR="00AD7FBA" w:rsidRDefault="00AD7FBA" w:rsidP="00AD7FBA">
      <w:pPr>
        <w:widowControl w:val="0"/>
        <w:adjustRightInd w:val="0"/>
        <w:spacing w:before="120" w:after="120"/>
        <w:ind w:left="426"/>
        <w:jc w:val="both"/>
        <w:textAlignment w:val="baseline"/>
      </w:pPr>
      <w:r>
        <w:t>Na fakturze nie muszą znajdować się podpisy wystawcy i odbiorcy ani ich firmowe pieczątki. Taka faktura – pod warunkiem</w:t>
      </w:r>
      <w:r w:rsidR="00841180">
        <w:t>,</w:t>
      </w:r>
      <w:r>
        <w:t xml:space="preserve"> że zawiera wszystkie wymienione elementy o których mowa w § 3 rozporządzenia Ministra Finansów z dnia 3 grudnia 2013 r. </w:t>
      </w:r>
      <w:r w:rsidRPr="00357EB7">
        <w:rPr>
          <w:i/>
        </w:rPr>
        <w:t>w sprawie wystawiania faktur</w:t>
      </w:r>
      <w:r>
        <w:t xml:space="preserve"> (Dz. U. z 2013 r. poz. 1485) – jest w pełni zgodna z zasadami wystawiania faktur.</w:t>
      </w:r>
    </w:p>
    <w:p w14:paraId="5EA14808" w14:textId="76C06F70" w:rsidR="002736F1" w:rsidRDefault="002736F1" w:rsidP="002736F1">
      <w:pPr>
        <w:widowControl w:val="0"/>
        <w:adjustRightInd w:val="0"/>
        <w:spacing w:before="120" w:after="120"/>
        <w:ind w:left="426"/>
        <w:jc w:val="both"/>
        <w:textAlignment w:val="baseline"/>
        <w:rPr>
          <w:u w:val="single"/>
        </w:rPr>
      </w:pPr>
      <w:r>
        <w:t>Podczas przeprowadzania czynności kontrolnych należy sprawdzić</w:t>
      </w:r>
      <w:r w:rsidR="00841180">
        <w:t>,</w:t>
      </w:r>
      <w:r>
        <w:t xml:space="preserve"> czy daty wystawienia</w:t>
      </w:r>
      <w:r w:rsidRPr="00766E38">
        <w:rPr>
          <w:u w:val="single"/>
        </w:rPr>
        <w:t xml:space="preserve"> faktur lub dokumentów o równoważnej wartości dowodowej</w:t>
      </w:r>
      <w:r>
        <w:rPr>
          <w:u w:val="single"/>
        </w:rPr>
        <w:t xml:space="preserve"> są </w:t>
      </w:r>
      <w:r w:rsidR="0083414C">
        <w:rPr>
          <w:u w:val="single"/>
        </w:rPr>
        <w:t>takie same jak daty wystawienia umieszczone</w:t>
      </w:r>
      <w:r>
        <w:rPr>
          <w:u w:val="single"/>
        </w:rPr>
        <w:t xml:space="preserve"> w wykazach </w:t>
      </w:r>
      <w:r w:rsidRPr="002736F1">
        <w:rPr>
          <w:u w:val="single"/>
        </w:rPr>
        <w:t xml:space="preserve">faktur lub dokumentów o równoważnej wartości dowodowej </w:t>
      </w:r>
      <w:r w:rsidRPr="00766E38">
        <w:rPr>
          <w:u w:val="single"/>
        </w:rPr>
        <w:t xml:space="preserve">dokumentujących koszty </w:t>
      </w:r>
      <w:proofErr w:type="spellStart"/>
      <w:r w:rsidRPr="00766E38">
        <w:rPr>
          <w:u w:val="single"/>
        </w:rPr>
        <w:t>grantobiorców</w:t>
      </w:r>
      <w:proofErr w:type="spellEnd"/>
      <w:r w:rsidR="0083414C">
        <w:rPr>
          <w:u w:val="single"/>
        </w:rPr>
        <w:t>.</w:t>
      </w:r>
      <w:r>
        <w:rPr>
          <w:u w:val="single"/>
        </w:rPr>
        <w:t xml:space="preserve"> </w:t>
      </w:r>
    </w:p>
    <w:p w14:paraId="3E907AE7" w14:textId="376C2F1B" w:rsidR="0083414C" w:rsidRDefault="002736F1" w:rsidP="002736F1">
      <w:pPr>
        <w:ind w:left="426"/>
        <w:jc w:val="both"/>
        <w:rPr>
          <w:u w:val="single"/>
        </w:rPr>
      </w:pPr>
      <w:r>
        <w:rPr>
          <w:u w:val="single"/>
        </w:rPr>
        <w:t>W przypadku</w:t>
      </w:r>
      <w:r w:rsidR="00841180">
        <w:rPr>
          <w:u w:val="single"/>
        </w:rPr>
        <w:t>, g</w:t>
      </w:r>
      <w:r>
        <w:rPr>
          <w:u w:val="single"/>
        </w:rPr>
        <w:t>dy data wystawienia jakiejkolwiek faktury lub dokumentu</w:t>
      </w:r>
      <w:r w:rsidRPr="00766E38">
        <w:rPr>
          <w:u w:val="single"/>
        </w:rPr>
        <w:t xml:space="preserve"> o równoważnej wa</w:t>
      </w:r>
      <w:r>
        <w:rPr>
          <w:u w:val="single"/>
        </w:rPr>
        <w:t xml:space="preserve">rtości dowodowej dokumentującego koszt </w:t>
      </w:r>
      <w:proofErr w:type="spellStart"/>
      <w:r>
        <w:rPr>
          <w:u w:val="single"/>
        </w:rPr>
        <w:t>grantobiorcy</w:t>
      </w:r>
      <w:proofErr w:type="spellEnd"/>
      <w:r>
        <w:rPr>
          <w:u w:val="single"/>
        </w:rPr>
        <w:t xml:space="preserve"> jest</w:t>
      </w:r>
      <w:r w:rsidR="0083414C">
        <w:rPr>
          <w:u w:val="single"/>
        </w:rPr>
        <w:t xml:space="preserve"> inna niż </w:t>
      </w:r>
      <w:r>
        <w:rPr>
          <w:u w:val="single"/>
        </w:rPr>
        <w:t>data</w:t>
      </w:r>
      <w:r w:rsidR="0083414C">
        <w:rPr>
          <w:u w:val="single"/>
        </w:rPr>
        <w:t xml:space="preserve"> </w:t>
      </w:r>
      <w:r w:rsidR="0083414C">
        <w:rPr>
          <w:u w:val="single"/>
        </w:rPr>
        <w:lastRenderedPageBreak/>
        <w:t xml:space="preserve">wystawienia umieszczona w wykazie należy </w:t>
      </w:r>
      <w:r>
        <w:rPr>
          <w:u w:val="single"/>
        </w:rPr>
        <w:t>liście kontrolnej odznaczyć odpowiedź „Nie” a w polu „Uwagi kontrolujących” opisać stwierdzoną niezgodność</w:t>
      </w:r>
    </w:p>
    <w:p w14:paraId="7B627E88" w14:textId="66B3790D" w:rsidR="00AD7FBA" w:rsidRDefault="0083414C" w:rsidP="002736F1">
      <w:pPr>
        <w:ind w:left="426"/>
        <w:jc w:val="both"/>
        <w:rPr>
          <w:u w:val="single"/>
        </w:rPr>
      </w:pPr>
      <w:r>
        <w:rPr>
          <w:u w:val="single"/>
        </w:rPr>
        <w:t>W przypadku</w:t>
      </w:r>
      <w:r w:rsidR="00841180">
        <w:rPr>
          <w:u w:val="single"/>
        </w:rPr>
        <w:t>, g</w:t>
      </w:r>
      <w:r>
        <w:rPr>
          <w:u w:val="single"/>
        </w:rPr>
        <w:t xml:space="preserve">dy data wystawienia </w:t>
      </w:r>
      <w:r w:rsidRPr="0083414C">
        <w:rPr>
          <w:u w:val="single"/>
        </w:rPr>
        <w:t xml:space="preserve">jakiejkolwiek faktury lub dokumentu o równoważnej wartości dowodowej dokumentującego koszt </w:t>
      </w:r>
      <w:proofErr w:type="spellStart"/>
      <w:r w:rsidRPr="0083414C">
        <w:rPr>
          <w:u w:val="single"/>
        </w:rPr>
        <w:t>grantobiorcy</w:t>
      </w:r>
      <w:proofErr w:type="spellEnd"/>
      <w:r w:rsidRPr="0083414C">
        <w:rPr>
          <w:u w:val="single"/>
        </w:rPr>
        <w:t xml:space="preserve"> jest inna niż data wystawie</w:t>
      </w:r>
      <w:r>
        <w:rPr>
          <w:u w:val="single"/>
        </w:rPr>
        <w:t xml:space="preserve">nia umieszczona w wykazie </w:t>
      </w:r>
      <w:r w:rsidR="00AD7FBA">
        <w:rPr>
          <w:u w:val="single"/>
        </w:rPr>
        <w:t xml:space="preserve">należy poprosić o wyjaśnienia beneficjenta lub przeprowadzić czynności kontrolne u </w:t>
      </w:r>
      <w:proofErr w:type="spellStart"/>
      <w:r w:rsidR="00AD7FBA">
        <w:rPr>
          <w:u w:val="single"/>
        </w:rPr>
        <w:t>grantobiorcy</w:t>
      </w:r>
      <w:proofErr w:type="spellEnd"/>
      <w:r w:rsidR="00AD7FBA">
        <w:rPr>
          <w:u w:val="single"/>
        </w:rPr>
        <w:t>.</w:t>
      </w:r>
    </w:p>
    <w:p w14:paraId="2A635F31" w14:textId="40DDA9D2" w:rsidR="00DB355B" w:rsidRDefault="002736F1" w:rsidP="002736F1">
      <w:pPr>
        <w:ind w:left="426"/>
        <w:jc w:val="both"/>
        <w:rPr>
          <w:b/>
        </w:rPr>
      </w:pPr>
      <w:r>
        <w:rPr>
          <w:u w:val="single"/>
        </w:rPr>
        <w:t xml:space="preserve">  </w:t>
      </w:r>
    </w:p>
    <w:p w14:paraId="414792D9" w14:textId="3FB70A17" w:rsidR="00FC59BA" w:rsidRDefault="00E466F0">
      <w:pPr>
        <w:ind w:left="426"/>
        <w:jc w:val="both"/>
        <w:rPr>
          <w:b/>
        </w:rPr>
      </w:pPr>
      <w:r w:rsidRPr="00E466F0">
        <w:rPr>
          <w:b/>
        </w:rPr>
        <w:t>Podczas przeprowadzania czynności kontrolnych, każd</w:t>
      </w:r>
      <w:r w:rsidR="00C52FBA">
        <w:rPr>
          <w:b/>
        </w:rPr>
        <w:t>ą</w:t>
      </w:r>
      <w:r w:rsidRPr="00E466F0">
        <w:rPr>
          <w:b/>
        </w:rPr>
        <w:t xml:space="preserve"> zweryfikowan</w:t>
      </w:r>
      <w:r w:rsidR="00C52FBA">
        <w:rPr>
          <w:b/>
        </w:rPr>
        <w:t>ą</w:t>
      </w:r>
      <w:r w:rsidRPr="00E466F0">
        <w:rPr>
          <w:b/>
        </w:rPr>
        <w:t xml:space="preserve"> </w:t>
      </w:r>
      <w:r w:rsidR="00C52FBA">
        <w:rPr>
          <w:b/>
        </w:rPr>
        <w:t xml:space="preserve">kopię </w:t>
      </w:r>
      <w:r w:rsidRPr="00E466F0">
        <w:rPr>
          <w:b/>
        </w:rPr>
        <w:t>dokument</w:t>
      </w:r>
      <w:r w:rsidR="00C52FBA">
        <w:rPr>
          <w:b/>
        </w:rPr>
        <w:t>u</w:t>
      </w:r>
      <w:r w:rsidR="00F271AE">
        <w:rPr>
          <w:b/>
        </w:rPr>
        <w:t>,</w:t>
      </w:r>
      <w:r w:rsidRPr="00E466F0">
        <w:rPr>
          <w:b/>
        </w:rPr>
        <w:t xml:space="preserve"> </w:t>
      </w:r>
      <w:r w:rsidR="005448E6">
        <w:rPr>
          <w:b/>
        </w:rPr>
        <w:t>znajdując</w:t>
      </w:r>
      <w:r w:rsidR="00065AC5">
        <w:rPr>
          <w:b/>
        </w:rPr>
        <w:t>ego</w:t>
      </w:r>
      <w:r w:rsidR="005448E6">
        <w:rPr>
          <w:b/>
        </w:rPr>
        <w:t xml:space="preserve"> się w wykazie faktur lub dokumentów o równoważnej wartości dowodowej</w:t>
      </w:r>
      <w:r w:rsidR="00F271AE">
        <w:rPr>
          <w:b/>
        </w:rPr>
        <w:t xml:space="preserve"> dokumentujących </w:t>
      </w:r>
      <w:r w:rsidR="00E46B53">
        <w:rPr>
          <w:b/>
        </w:rPr>
        <w:t xml:space="preserve">wydatki </w:t>
      </w:r>
      <w:proofErr w:type="spellStart"/>
      <w:r w:rsidR="00E46B53">
        <w:rPr>
          <w:b/>
        </w:rPr>
        <w:t>grantobiorców</w:t>
      </w:r>
      <w:proofErr w:type="spellEnd"/>
      <w:r w:rsidR="00E46B53">
        <w:rPr>
          <w:b/>
        </w:rPr>
        <w:t xml:space="preserve"> </w:t>
      </w:r>
      <w:r w:rsidRPr="00E466F0">
        <w:rPr>
          <w:b/>
        </w:rPr>
        <w:t>należy oznaczyć poprzez postawienie na odwrocie pieczęci</w:t>
      </w:r>
      <w:r w:rsidR="00287C6E">
        <w:rPr>
          <w:b/>
        </w:rPr>
        <w:t xml:space="preserve"> pozwalającej na identyfikację instytucji kontrolującej, datę kontroli oraz podpis kontrolującego.</w:t>
      </w:r>
      <w:r w:rsidRPr="00E466F0">
        <w:rPr>
          <w:b/>
        </w:rPr>
        <w:t xml:space="preserve"> </w:t>
      </w:r>
    </w:p>
    <w:p w14:paraId="6C0AF7B5" w14:textId="6C07024F" w:rsidR="00677783" w:rsidRDefault="00677783">
      <w:pPr>
        <w:ind w:left="426"/>
        <w:jc w:val="both"/>
        <w:rPr>
          <w:b/>
        </w:rPr>
      </w:pPr>
    </w:p>
    <w:p w14:paraId="63F075A0" w14:textId="7D4BF582" w:rsidR="00677783" w:rsidRPr="00357EB7" w:rsidRDefault="00677783">
      <w:pPr>
        <w:ind w:left="426"/>
        <w:jc w:val="both"/>
      </w:pPr>
      <w:r w:rsidRPr="00357EB7">
        <w:t xml:space="preserve">Podczas czynności kontrolnych należy także zweryfikować czy  LGD dysponuje kopiami wszystkich dokumentów wymienionych w </w:t>
      </w:r>
      <w:r w:rsidRPr="00677783">
        <w:rPr>
          <w:i/>
        </w:rPr>
        <w:t>Karcie rozliczenia zadania w zakresie projektu grantowego</w:t>
      </w:r>
      <w:r>
        <w:rPr>
          <w:i/>
        </w:rPr>
        <w:t>.</w:t>
      </w:r>
    </w:p>
    <w:p w14:paraId="71D96393" w14:textId="77777777" w:rsidR="00287C6E" w:rsidRDefault="00287C6E">
      <w:pPr>
        <w:ind w:left="426"/>
        <w:jc w:val="both"/>
        <w:rPr>
          <w:b/>
        </w:rPr>
      </w:pPr>
    </w:p>
    <w:p w14:paraId="3BCDE8F3" w14:textId="77777777" w:rsidR="00CE40FC" w:rsidRDefault="00FC59BA">
      <w:pPr>
        <w:ind w:left="426"/>
        <w:jc w:val="both"/>
      </w:pPr>
      <w:r>
        <w:t>W celu pozostawienia prawidłowego śladu rewizyjnego po przeprowadzonych czynnościach kontrolnych należy sporządzić</w:t>
      </w:r>
      <w:r w:rsidR="0015431E">
        <w:t xml:space="preserve"> kopie weryfikowanych wykazów i kart.</w:t>
      </w:r>
      <w:r>
        <w:t xml:space="preserve"> </w:t>
      </w:r>
    </w:p>
    <w:p w14:paraId="656E9781" w14:textId="77777777" w:rsidR="0015431E" w:rsidRDefault="0015431E">
      <w:pPr>
        <w:ind w:left="426"/>
        <w:jc w:val="both"/>
      </w:pPr>
    </w:p>
    <w:p w14:paraId="5EB718E9" w14:textId="77777777" w:rsidR="00FC59BA" w:rsidRDefault="00FC59BA">
      <w:pPr>
        <w:ind w:left="426"/>
        <w:jc w:val="both"/>
        <w:rPr>
          <w:b/>
        </w:rPr>
      </w:pPr>
    </w:p>
    <w:p w14:paraId="314395CF" w14:textId="32334385" w:rsidR="002A5486" w:rsidRPr="005D0212" w:rsidRDefault="00B90FF0">
      <w:pPr>
        <w:ind w:left="426"/>
        <w:jc w:val="both"/>
        <w:rPr>
          <w:u w:val="single"/>
        </w:rPr>
      </w:pPr>
      <w:r w:rsidRPr="005D0212">
        <w:rPr>
          <w:u w:val="single"/>
        </w:rPr>
        <w:t>KONTROLA</w:t>
      </w:r>
      <w:r w:rsidR="002B36F6" w:rsidRPr="005D0212">
        <w:rPr>
          <w:u w:val="single"/>
        </w:rPr>
        <w:t xml:space="preserve"> </w:t>
      </w:r>
      <w:r w:rsidR="00E67F2E">
        <w:rPr>
          <w:u w:val="single"/>
        </w:rPr>
        <w:t xml:space="preserve">ORYGINAŁÓW </w:t>
      </w:r>
      <w:r w:rsidRPr="005D0212">
        <w:rPr>
          <w:u w:val="single"/>
        </w:rPr>
        <w:t>DOKUMENTÓW U</w:t>
      </w:r>
      <w:r w:rsidR="00C52FBA">
        <w:rPr>
          <w:u w:val="single"/>
        </w:rPr>
        <w:t xml:space="preserve"> GRANTOBIORCÓW</w:t>
      </w:r>
    </w:p>
    <w:p w14:paraId="08D70703" w14:textId="77777777" w:rsidR="00FC59BA" w:rsidRPr="005D0212" w:rsidRDefault="00FC59BA">
      <w:pPr>
        <w:ind w:left="426"/>
        <w:jc w:val="both"/>
        <w:rPr>
          <w:u w:val="single"/>
        </w:rPr>
      </w:pPr>
    </w:p>
    <w:p w14:paraId="3C34A547" w14:textId="1111490D" w:rsidR="002A5486" w:rsidRPr="005D0212" w:rsidRDefault="005F769C">
      <w:pPr>
        <w:ind w:left="426"/>
        <w:jc w:val="both"/>
        <w:rPr>
          <w:bCs/>
        </w:rPr>
      </w:pPr>
      <w:r w:rsidRPr="005D0212">
        <w:rPr>
          <w:bCs/>
        </w:rPr>
        <w:t>W</w:t>
      </w:r>
      <w:r w:rsidR="00F6743A" w:rsidRPr="005D0212">
        <w:rPr>
          <w:bCs/>
        </w:rPr>
        <w:t xml:space="preserve"> niezbędnych przypadkach, kontrola dokładności danych we wniosku o płatność może odbywać się na podstawie </w:t>
      </w:r>
      <w:r w:rsidR="00C52FBA">
        <w:rPr>
          <w:bCs/>
        </w:rPr>
        <w:t xml:space="preserve">oryginałów </w:t>
      </w:r>
      <w:r w:rsidR="00F6743A" w:rsidRPr="005D0212">
        <w:rPr>
          <w:bCs/>
        </w:rPr>
        <w:t xml:space="preserve">dokumentów handlowych przechowywanych przez </w:t>
      </w:r>
      <w:proofErr w:type="spellStart"/>
      <w:r w:rsidR="00C52FBA">
        <w:rPr>
          <w:bCs/>
        </w:rPr>
        <w:t>grantobiorców</w:t>
      </w:r>
      <w:proofErr w:type="spellEnd"/>
      <w:r w:rsidR="00F6743A" w:rsidRPr="005D0212">
        <w:rPr>
          <w:bCs/>
        </w:rPr>
        <w:t>. Kontrole takie zaleca się w szczególności w przypadku:</w:t>
      </w:r>
    </w:p>
    <w:p w14:paraId="2D5F2EA7" w14:textId="7551C780" w:rsidR="00F6743A" w:rsidRPr="005D0212" w:rsidRDefault="00441AD4" w:rsidP="007A47D5">
      <w:pPr>
        <w:pStyle w:val="Akapitzlist"/>
        <w:numPr>
          <w:ilvl w:val="0"/>
          <w:numId w:val="5"/>
        </w:numPr>
        <w:spacing w:after="200"/>
        <w:jc w:val="both"/>
      </w:pPr>
      <w:r w:rsidRPr="005D0212">
        <w:t xml:space="preserve">posiadania przez </w:t>
      </w:r>
      <w:r w:rsidR="00866B91" w:rsidRPr="005D0212">
        <w:t>B</w:t>
      </w:r>
      <w:r w:rsidR="00F6743A" w:rsidRPr="005D0212">
        <w:t>eneficjent</w:t>
      </w:r>
      <w:r w:rsidRPr="005D0212">
        <w:t>a</w:t>
      </w:r>
      <w:r w:rsidR="005D0212">
        <w:t xml:space="preserve"> (LGD)</w:t>
      </w:r>
      <w:r w:rsidR="00C52FBA">
        <w:t xml:space="preserve"> kopii</w:t>
      </w:r>
      <w:r w:rsidRPr="005D0212">
        <w:t xml:space="preserve"> </w:t>
      </w:r>
      <w:r w:rsidR="00F6743A" w:rsidRPr="005D0212">
        <w:t>faktury korygującej,</w:t>
      </w:r>
      <w:r w:rsidR="00995A98">
        <w:t xml:space="preserve"> dotyczącej projektu grantowego,</w:t>
      </w:r>
      <w:r w:rsidR="00F6743A" w:rsidRPr="005D0212">
        <w:t xml:space="preserve"> której nie przedstawił do</w:t>
      </w:r>
      <w:r w:rsidR="0048666E">
        <w:t xml:space="preserve"> </w:t>
      </w:r>
      <w:r w:rsidR="00F6743A" w:rsidRPr="005D0212">
        <w:t>refundacji wraz z wnioskiem o płatność lub w toku jego uzupełnienia, w przypadku, gdy zakres korekty obejmuje zmianę ceny sprzedaży, przedmiotu sprzedaży lub terminów wystawienia, o ile zmiany te mogą mieć wpływ na wysokość lub przyznanie pomocy. Jeżeli zakres zmian dokonanych na fakturze nie ma wpływu na przyznanie pomocy, kopie ww. dokumentów należy dołącz</w:t>
      </w:r>
      <w:r w:rsidR="009E7FEA" w:rsidRPr="005D0212">
        <w:t>yć do dokumentacji pokontrolnej,</w:t>
      </w:r>
    </w:p>
    <w:p w14:paraId="378D9A2E" w14:textId="3103B4A0" w:rsidR="00F6743A" w:rsidRPr="005D0212" w:rsidRDefault="009E7FEA" w:rsidP="007A47D5">
      <w:pPr>
        <w:pStyle w:val="Akapitzlist"/>
        <w:numPr>
          <w:ilvl w:val="0"/>
          <w:numId w:val="5"/>
        </w:numPr>
        <w:spacing w:after="200"/>
        <w:jc w:val="both"/>
      </w:pPr>
      <w:r w:rsidRPr="005D0212">
        <w:t>w</w:t>
      </w:r>
      <w:r w:rsidR="00F6743A" w:rsidRPr="005D0212">
        <w:t>ystąpienia innych niż wskazane powyżej okoliczności, które stanowią wg kontrolujących przesłankę do przeprowadzenia kontroli dokumentów przechowywanych przez</w:t>
      </w:r>
      <w:r w:rsidR="00C52FBA">
        <w:t xml:space="preserve"> </w:t>
      </w:r>
      <w:proofErr w:type="spellStart"/>
      <w:r w:rsidR="00C52FBA">
        <w:t>grantobiorców</w:t>
      </w:r>
      <w:proofErr w:type="spellEnd"/>
      <w:r w:rsidR="00F6743A" w:rsidRPr="005D0212">
        <w:t>.</w:t>
      </w:r>
    </w:p>
    <w:p w14:paraId="4E60A490" w14:textId="77777777" w:rsidR="002A5486" w:rsidRPr="005D0212" w:rsidRDefault="00F6743A">
      <w:pPr>
        <w:ind w:left="426"/>
        <w:jc w:val="both"/>
      </w:pPr>
      <w:r w:rsidRPr="005D0212">
        <w:t xml:space="preserve">W przypadku dostarczenia przez podmiot kontrolowany wystarczających, według kontrolującego, wyjaśnień odnośnie występujących nieprawidłowości można odstąpić od przeprowadzenia kontroli ww. dokumentów. Wyjaśnienia </w:t>
      </w:r>
      <w:r w:rsidR="005F2E6A" w:rsidRPr="005D0212">
        <w:t>należy załączyć</w:t>
      </w:r>
      <w:r w:rsidRPr="005D0212">
        <w:t xml:space="preserve"> do dokumentacji pokontrolnej.</w:t>
      </w:r>
    </w:p>
    <w:p w14:paraId="6C95F796" w14:textId="6A524C64" w:rsidR="00342D46" w:rsidRPr="005D0212" w:rsidRDefault="00F6743A">
      <w:pPr>
        <w:ind w:left="426"/>
        <w:jc w:val="both"/>
      </w:pPr>
      <w:r w:rsidRPr="005D0212">
        <w:t xml:space="preserve">O </w:t>
      </w:r>
      <w:r w:rsidR="00342D46" w:rsidRPr="005D0212">
        <w:t>terminie i zakresie kontroli</w:t>
      </w:r>
      <w:r w:rsidRPr="005D0212">
        <w:t xml:space="preserve"> należy poinformować </w:t>
      </w:r>
      <w:proofErr w:type="spellStart"/>
      <w:r w:rsidR="00C52FBA">
        <w:t>grantobiorcę</w:t>
      </w:r>
      <w:proofErr w:type="spellEnd"/>
      <w:r w:rsidRPr="005D0212">
        <w:t xml:space="preserve">, u którego nastąpi kontrola dokumentów oraz </w:t>
      </w:r>
      <w:r w:rsidR="00866B91" w:rsidRPr="005D0212">
        <w:t>B</w:t>
      </w:r>
      <w:r w:rsidRPr="005D0212">
        <w:t xml:space="preserve">eneficjenta, celem zagwarantowania możliwości wzięcia udziału w ww. czynnościach. </w:t>
      </w:r>
      <w:r w:rsidR="00342D46" w:rsidRPr="005D0212">
        <w:t>Należy stosować procedurę powiadomienia opisaną w pkt</w:t>
      </w:r>
      <w:r w:rsidR="00585A1C" w:rsidRPr="005D0212">
        <w:t>.</w:t>
      </w:r>
      <w:r w:rsidR="00342D46" w:rsidRPr="005D0212">
        <w:t xml:space="preserve"> </w:t>
      </w:r>
      <w:r w:rsidR="00342D46" w:rsidRPr="005D0212">
        <w:lastRenderedPageBreak/>
        <w:t xml:space="preserve">IV </w:t>
      </w:r>
      <w:r w:rsidR="00B90FF0" w:rsidRPr="005D0212">
        <w:t>„Powiadomienie o czynnościach kontrolnych”</w:t>
      </w:r>
      <w:r w:rsidR="00342D46" w:rsidRPr="005D0212">
        <w:t xml:space="preserve"> instrukcji IR-01/</w:t>
      </w:r>
      <w:r w:rsidR="007D0621" w:rsidRPr="005D0212">
        <w:t>344</w:t>
      </w:r>
      <w:r w:rsidR="00342D46" w:rsidRPr="005D0212">
        <w:t xml:space="preserve"> a w przypadku </w:t>
      </w:r>
      <w:r w:rsidR="00C870AB" w:rsidRPr="005D0212">
        <w:t xml:space="preserve">konieczności pisemnego </w:t>
      </w:r>
      <w:r w:rsidR="00342D46" w:rsidRPr="005D0212">
        <w:t>powiadomienia</w:t>
      </w:r>
      <w:r w:rsidR="00C870AB" w:rsidRPr="005D0212">
        <w:t xml:space="preserve"> </w:t>
      </w:r>
      <w:proofErr w:type="spellStart"/>
      <w:r w:rsidR="00C52FBA">
        <w:t>grantobiorcy</w:t>
      </w:r>
      <w:proofErr w:type="spellEnd"/>
      <w:r w:rsidR="00342D46" w:rsidRPr="005D0212">
        <w:t>,</w:t>
      </w:r>
      <w:r w:rsidR="00C870AB" w:rsidRPr="005D0212">
        <w:t xml:space="preserve"> należy</w:t>
      </w:r>
      <w:r w:rsidR="00342D46" w:rsidRPr="005D0212">
        <w:t xml:space="preserve"> skierować</w:t>
      </w:r>
      <w:r w:rsidR="00C870AB" w:rsidRPr="005D0212">
        <w:t xml:space="preserve"> </w:t>
      </w:r>
      <w:r w:rsidR="00342D46" w:rsidRPr="005D0212">
        <w:t xml:space="preserve">do </w:t>
      </w:r>
      <w:proofErr w:type="spellStart"/>
      <w:r w:rsidR="00C52FBA">
        <w:t>grantobiorcy</w:t>
      </w:r>
      <w:proofErr w:type="spellEnd"/>
      <w:r w:rsidR="00C870AB" w:rsidRPr="005D0212">
        <w:t xml:space="preserve"> pismo </w:t>
      </w:r>
      <w:r w:rsidR="00342D46" w:rsidRPr="005D0212">
        <w:t>P-1</w:t>
      </w:r>
      <w:r w:rsidR="00C870AB" w:rsidRPr="005D0212">
        <w:t>0</w:t>
      </w:r>
      <w:r w:rsidR="00342D46" w:rsidRPr="005D0212">
        <w:t>/</w:t>
      </w:r>
      <w:r w:rsidR="007D0621" w:rsidRPr="005D0212">
        <w:t>344</w:t>
      </w:r>
      <w:r w:rsidR="00342D46" w:rsidRPr="005D0212">
        <w:t>.</w:t>
      </w:r>
    </w:p>
    <w:p w14:paraId="50481613" w14:textId="76353A95" w:rsidR="002A5486" w:rsidRPr="005D0212" w:rsidRDefault="00F6743A">
      <w:pPr>
        <w:ind w:left="426"/>
        <w:jc w:val="both"/>
      </w:pPr>
      <w:r w:rsidRPr="005D0212">
        <w:t xml:space="preserve">W trakcie kontroli dokumentów przechowywanych przez </w:t>
      </w:r>
      <w:proofErr w:type="spellStart"/>
      <w:r w:rsidR="00C52FBA">
        <w:t>grantobiorców</w:t>
      </w:r>
      <w:proofErr w:type="spellEnd"/>
      <w:r w:rsidRPr="005D0212">
        <w:t xml:space="preserve"> należy sprawdzić zgodność danych na fakturze z zapisami w systemie finansowo-księgowym </w:t>
      </w:r>
      <w:proofErr w:type="spellStart"/>
      <w:r w:rsidR="00C52FBA">
        <w:t>grantobiorcy</w:t>
      </w:r>
      <w:proofErr w:type="spellEnd"/>
      <w:r w:rsidRPr="005D0212">
        <w:t xml:space="preserve"> dot. w szczególności kwoty na jaką faktura została wystawiona, terminu zapłaty za fakturę, a także specyfikację, dane techniczne i opis </w:t>
      </w:r>
      <w:r w:rsidR="007D3C54" w:rsidRPr="005D0212">
        <w:t>towaru</w:t>
      </w:r>
      <w:r w:rsidRPr="005D0212">
        <w:t>/usługi. Należy również zweryfikować</w:t>
      </w:r>
      <w:r w:rsidR="00A36920" w:rsidRPr="005D0212">
        <w:t>,</w:t>
      </w:r>
      <w:r w:rsidRPr="005D0212">
        <w:t xml:space="preserve"> czy do dokumentu sprzedaży nie została wystawiona faktura lub nota korygująca mająca wpływ na zmianę ceny sprzedaży.</w:t>
      </w:r>
    </w:p>
    <w:p w14:paraId="7883B5FC" w14:textId="7A679988" w:rsidR="002A5486" w:rsidRDefault="00F6743A">
      <w:pPr>
        <w:ind w:left="426"/>
        <w:jc w:val="both"/>
      </w:pPr>
      <w:r w:rsidRPr="005D0212">
        <w:t xml:space="preserve">W przypadku wykrycia niezgodność pomiędzy dokumentami znajdującymi się u </w:t>
      </w:r>
      <w:proofErr w:type="spellStart"/>
      <w:r w:rsidR="00C52FBA">
        <w:t>grantobiorcy</w:t>
      </w:r>
      <w:proofErr w:type="spellEnd"/>
      <w:r w:rsidRPr="005D0212">
        <w:t>, a</w:t>
      </w:r>
      <w:r w:rsidR="00C52FBA">
        <w:t xml:space="preserve"> kopiami </w:t>
      </w:r>
      <w:r w:rsidRPr="005D0212">
        <w:t>dokument</w:t>
      </w:r>
      <w:r w:rsidR="00C52FBA">
        <w:t>ów</w:t>
      </w:r>
      <w:r w:rsidRPr="005D0212">
        <w:t xml:space="preserve"> znajdującymi się w posiadaniu </w:t>
      </w:r>
      <w:r w:rsidR="00866B91" w:rsidRPr="005D0212">
        <w:t>B</w:t>
      </w:r>
      <w:r w:rsidRPr="005D0212">
        <w:t xml:space="preserve">eneficjenta, należy stwierdzoną rozbieżność opisać </w:t>
      </w:r>
      <w:r w:rsidR="00F8151A" w:rsidRPr="005D0212">
        <w:t>w L</w:t>
      </w:r>
      <w:r w:rsidR="00342D46" w:rsidRPr="005D0212">
        <w:t xml:space="preserve">iście kontrolnej </w:t>
      </w:r>
      <w:r w:rsidRPr="005D0212">
        <w:t>w polu „U</w:t>
      </w:r>
      <w:r w:rsidR="00F42E30" w:rsidRPr="005D0212">
        <w:t>wagi kontrolujących</w:t>
      </w:r>
      <w:r w:rsidRPr="005D0212">
        <w:t xml:space="preserve">”. Jeżeli pole to jest niewystarczające należy na dodatkowym arkuszu opisać nieprawidłowości oraz załączyć go do </w:t>
      </w:r>
      <w:r w:rsidR="00B90FF0" w:rsidRPr="005D0212">
        <w:t>raportu</w:t>
      </w:r>
      <w:r w:rsidRPr="005D0212">
        <w:t xml:space="preserve">, natomiast w polu </w:t>
      </w:r>
      <w:r w:rsidR="00342D46" w:rsidRPr="005D0212">
        <w:t>tym</w:t>
      </w:r>
      <w:r w:rsidRPr="005D0212">
        <w:t xml:space="preserve"> wpisać stosowny numer załącznika. </w:t>
      </w:r>
      <w:r w:rsidR="00E67F2E">
        <w:t>N</w:t>
      </w:r>
      <w:r w:rsidR="00557EEF" w:rsidRPr="005D0212">
        <w:t>ależy kopie/</w:t>
      </w:r>
      <w:r w:rsidRPr="005D0212">
        <w:t>wydruki</w:t>
      </w:r>
      <w:r w:rsidR="00557EEF" w:rsidRPr="005D0212">
        <w:t>/fotografie</w:t>
      </w:r>
      <w:r w:rsidRPr="005D0212">
        <w:t xml:space="preserve"> dokumentów potwierdzających</w:t>
      </w:r>
      <w:r w:rsidR="00342D46" w:rsidRPr="005D0212">
        <w:t xml:space="preserve"> opisane nieprawidłowości</w:t>
      </w:r>
      <w:r w:rsidRPr="005D0212">
        <w:t xml:space="preserve"> załączyć do </w:t>
      </w:r>
      <w:r w:rsidR="00342D46" w:rsidRPr="005D0212">
        <w:t>raportu.</w:t>
      </w:r>
    </w:p>
    <w:p w14:paraId="7D5E2B21" w14:textId="77777777" w:rsidR="009D2430" w:rsidRDefault="009D2430">
      <w:pPr>
        <w:ind w:left="426"/>
        <w:jc w:val="both"/>
      </w:pPr>
    </w:p>
    <w:p w14:paraId="3E07092A" w14:textId="77777777" w:rsidR="009D2430" w:rsidRPr="005D0212" w:rsidRDefault="009D2430">
      <w:pPr>
        <w:ind w:left="426"/>
        <w:jc w:val="both"/>
        <w:rPr>
          <w:i/>
        </w:rPr>
      </w:pPr>
    </w:p>
    <w:p w14:paraId="5C6E5745" w14:textId="73B2132A" w:rsidR="00627182" w:rsidRDefault="00627182" w:rsidP="00FC14BD">
      <w:pPr>
        <w:ind w:left="426" w:hanging="66"/>
        <w:jc w:val="both"/>
      </w:pPr>
      <w:r w:rsidRPr="00627182">
        <w:t xml:space="preserve"> </w:t>
      </w:r>
      <w:r>
        <w:t>KONTROLA DANYCH LUB DOKUMENTÓW U PODMIOTÓW TRZECICH</w:t>
      </w:r>
      <w:r w:rsidR="009B456A">
        <w:t xml:space="preserve"> (</w:t>
      </w:r>
      <w:r w:rsidR="00091FBB">
        <w:t xml:space="preserve">u </w:t>
      </w:r>
      <w:r w:rsidR="009B456A">
        <w:t>podmio</w:t>
      </w:r>
      <w:r w:rsidR="00091FBB">
        <w:t>tów</w:t>
      </w:r>
      <w:r w:rsidR="009B456A">
        <w:t xml:space="preserve">, które wystawiły dokumenty księgowe na rzecz </w:t>
      </w:r>
      <w:proofErr w:type="spellStart"/>
      <w:r w:rsidR="009B456A">
        <w:t>grantobiorców</w:t>
      </w:r>
      <w:proofErr w:type="spellEnd"/>
      <w:r w:rsidR="009B456A">
        <w:t>)</w:t>
      </w:r>
    </w:p>
    <w:p w14:paraId="1016DBF2" w14:textId="77777777" w:rsidR="00627182" w:rsidRDefault="00627182" w:rsidP="00627182">
      <w:pPr>
        <w:ind w:firstLine="360"/>
        <w:jc w:val="both"/>
      </w:pPr>
    </w:p>
    <w:p w14:paraId="26F13ED9" w14:textId="19EF946C" w:rsidR="00627182" w:rsidRDefault="00627182" w:rsidP="00357EB7">
      <w:pPr>
        <w:ind w:left="426" w:hanging="66"/>
        <w:jc w:val="both"/>
      </w:pPr>
      <w:r>
        <w:t>W niezbędnych przypadkach, kontrola danych zawartych w fakturach lub dokumentach o równoważnej wartości dowodowej może odbywać się na podstawie danych lub dokumentów handlowych przechowywanych przez podmioty trzecie</w:t>
      </w:r>
      <w:r w:rsidR="009B456A">
        <w:t xml:space="preserve"> (podmioty, które wystawiły dokumenty księgowe na rzecz </w:t>
      </w:r>
      <w:proofErr w:type="spellStart"/>
      <w:r w:rsidR="009B456A">
        <w:t>grantobiorców</w:t>
      </w:r>
      <w:proofErr w:type="spellEnd"/>
      <w:r w:rsidR="009B456A">
        <w:t>)</w:t>
      </w:r>
      <w:r>
        <w:t>. Kontrole takie zaleca się w szczególności w przypadku:</w:t>
      </w:r>
    </w:p>
    <w:p w14:paraId="1004CBCC" w14:textId="73156BE0" w:rsidR="00627182" w:rsidRDefault="00627182" w:rsidP="007A47D5">
      <w:pPr>
        <w:pStyle w:val="Akapitzlist"/>
        <w:numPr>
          <w:ilvl w:val="0"/>
          <w:numId w:val="7"/>
        </w:numPr>
        <w:jc w:val="both"/>
      </w:pPr>
      <w:r>
        <w:t>posiadania przez Beneficjenta faktury korygującej, której nie przedstawił do refundacji wraz z wnioskiem o płatność lub w toku jego uzupełnienia, w przypadku, gdy zakres korekty obejmuje zmianę ceny sprzedaży, przedmiotu sprzedaży lub terminów wystawienia, o ile zmiany te mogą mieć wpływ na wysokość lub przyznanie pomocy. Jeżeli zakres zmian dokonanych na fakturze nie ma wpływu na przyznanie pomocy, kopie ww. dokumentów należy dołączyć do dokumentacji pokontrolnej,</w:t>
      </w:r>
    </w:p>
    <w:p w14:paraId="230B1718" w14:textId="149DCCF5" w:rsidR="00627182" w:rsidRDefault="00627182" w:rsidP="007A47D5">
      <w:pPr>
        <w:pStyle w:val="Akapitzlist"/>
        <w:numPr>
          <w:ilvl w:val="0"/>
          <w:numId w:val="7"/>
        </w:numPr>
        <w:jc w:val="both"/>
      </w:pPr>
      <w:r>
        <w:t>wystąpienia innych niż wskazane powyżej okoliczności, które stanowią wg kontrolujących przesłankę do przeprowadzenia kontroli danych/dokumentów handlowych przechowywanych przez osoby trzecie.</w:t>
      </w:r>
    </w:p>
    <w:p w14:paraId="04CC95B2" w14:textId="77777777" w:rsidR="00357EB7" w:rsidRDefault="00357EB7" w:rsidP="00357EB7">
      <w:pPr>
        <w:pStyle w:val="Akapitzlist"/>
        <w:jc w:val="both"/>
      </w:pPr>
      <w:bookmarkStart w:id="2" w:name="_GoBack"/>
      <w:bookmarkEnd w:id="2"/>
    </w:p>
    <w:p w14:paraId="7B81C038" w14:textId="77777777" w:rsidR="00627182" w:rsidRDefault="00627182" w:rsidP="00FC14BD">
      <w:pPr>
        <w:ind w:left="426" w:hanging="66"/>
        <w:jc w:val="both"/>
      </w:pPr>
      <w:r>
        <w:t>W przypadku dostarczenia przez podmiot kontrolowany wystarczających, według kontrolującego, wyjaśnień odnośnie występujących nieprawidłowości można odstąpić od przeprowadzenia kontroli ww. dokumentów. Wyjaśnienia należy załączyć do dokumentacji pokontrolnej.</w:t>
      </w:r>
    </w:p>
    <w:p w14:paraId="3BB80FA4" w14:textId="77777777" w:rsidR="00627182" w:rsidRDefault="00627182" w:rsidP="00FC14BD">
      <w:pPr>
        <w:ind w:left="426" w:hanging="66"/>
        <w:jc w:val="both"/>
      </w:pPr>
      <w:r>
        <w:t>O terminie i zakresie kontroli należy poinformować podmiot trzeci, u którego nastąpi kontrola dokumentów oraz Beneficjenta, celem zagwarantowania możliwości wzięcia udziału w ww. czynnościach. Należy stosować procedurę powiadomienia opisaną w pkt. IV „Powiadomienie o czynnościach kontrolnych” instrukcji IR-01/344 a w przypadku konieczności pisemnego powiadomienia podmiotu trzeciego, należy skierować do podmiotu trzeciego pismo P-10/344.</w:t>
      </w:r>
    </w:p>
    <w:p w14:paraId="1F3CE49E" w14:textId="60F72277" w:rsidR="00627182" w:rsidRDefault="00627182" w:rsidP="00FC14BD">
      <w:pPr>
        <w:ind w:left="426" w:hanging="66"/>
        <w:jc w:val="both"/>
      </w:pPr>
      <w:r>
        <w:lastRenderedPageBreak/>
        <w:t>W trakcie kontroli dokumentów przechowywanych przez podmioty trzecie należy sprawdzić zgodność danych na fakturze z zapisami w systemie finansowo-księgowym podmiotu trzeciego dot. w szczególności kwoty na jaką faktura została wystawiona, terminu zapłaty za fakturę, a także specyfikację, dane techniczne i opis towaru/usługi. Należy również zweryfikować, czy do dokumentu sprzedaży nie została wystawiona faktura lub nota korygująca mająca wpływ na zmianę ceny sprzedaży.</w:t>
      </w:r>
    </w:p>
    <w:p w14:paraId="7E1B334C" w14:textId="77777777" w:rsidR="00627182" w:rsidRDefault="00627182" w:rsidP="00FC14BD">
      <w:pPr>
        <w:ind w:left="426"/>
        <w:jc w:val="both"/>
      </w:pPr>
      <w:r>
        <w:t>W przypadku wykrycia niezgodność pomiędzy danymi lub/i dokumentami znajdującymi się u podmiotu trzeciego, a dokumentami kontrolowanymi znajdującymi się w posiadaniu Beneficjenta, należy stwierdzoną rozbieżność opisać w Liście kontrolnej w polu „Uwagi kontrolujących”. Jeżeli pole to jest niewystarczające należy na dodatkowym arkuszu opisać nieprawidłowości oraz załączyć go do raportu, natomiast w polu tym wpisać stosowny numer załącznika. Jeśli istnieje taka możliwość należy kopie/wydruki/fotografie dokumentów potwierdzających opisane nieprawidłowości załączyć do raportu.</w:t>
      </w:r>
    </w:p>
    <w:p w14:paraId="748BE9C3" w14:textId="77777777" w:rsidR="00627182" w:rsidRDefault="00627182" w:rsidP="00627182">
      <w:pPr>
        <w:ind w:firstLine="360"/>
        <w:jc w:val="both"/>
      </w:pPr>
    </w:p>
    <w:p w14:paraId="6FE971A4" w14:textId="3C00E76F" w:rsidR="00F6743A" w:rsidRDefault="00627182" w:rsidP="00FC14BD">
      <w:pPr>
        <w:ind w:left="426"/>
        <w:jc w:val="both"/>
      </w:pPr>
      <w:r>
        <w:t>W uzasadnionych przypadkach, dopuszcza się, aby zamiast bezpośredniej kontroli w siedzibie podmiotu trzeciego, uzyskać potwierdzenie danych zawartych na dokumentach finansowo-księgowych drogą korespondencyjną. W tym celu należy wystosować pismo do podmiotu trzeciego z prośbą o potwierdzenie zgodności danych na fakturze znajdujących się u podmiotu kontrolowanego z danymi lub/i dokumentami będącymi w posiadaniu podmiotu trzeciego (P-11/344). Pismo należy wysłać także do wiadomości kontrolowanego beneficjenta. W przypadku braku odpowiedzi na pismo we wskazanym terminie należy ten fakt odnotować w polu „Uwagi kontrolujących” Listy kontrolnej do raportu, a następnie przekazać dokumentacje pokontrolną do beneficjenta pismem (P-05/344). Powyższe czynności należy również zastosować w przypadku odmowy podmiotu trzeciego do wglądu do danych i dokumentów handlowych znajdujących się w jego posiadaniu.</w:t>
      </w:r>
    </w:p>
    <w:p w14:paraId="09BB546F" w14:textId="0071F077" w:rsidR="00342EB8" w:rsidRDefault="00342EB8" w:rsidP="00FC14BD">
      <w:pPr>
        <w:ind w:left="426"/>
        <w:jc w:val="both"/>
      </w:pPr>
    </w:p>
    <w:p w14:paraId="28C9C27C" w14:textId="3FA8A074" w:rsidR="00876536" w:rsidRDefault="00CC3C1A" w:rsidP="00876536">
      <w:pPr>
        <w:ind w:left="426"/>
        <w:jc w:val="both"/>
      </w:pPr>
      <w:r>
        <w:t>KONTROLA ZOBOWIAZAŃ WIELOLETNICH</w:t>
      </w:r>
    </w:p>
    <w:p w14:paraId="2E22B902" w14:textId="6885B8C8" w:rsidR="00876536" w:rsidRDefault="00876536" w:rsidP="00876536">
      <w:pPr>
        <w:ind w:left="426"/>
        <w:jc w:val="both"/>
      </w:pPr>
      <w:r>
        <w:t>W sytuacji</w:t>
      </w:r>
      <w:r w:rsidR="00C444BF">
        <w:t>,</w:t>
      </w:r>
      <w:r>
        <w:t xml:space="preserve"> kiedy operacja podlegała wcześniej czynnościom kontrolnym, podczas których sprawdzono zgodność dokumentów finansowo-księgowych z wykazem faktur lub innych dokumentów o równoważnej wartości dowodowej dla wszystkich eta</w:t>
      </w:r>
      <w:r w:rsidR="00CC3C1A">
        <w:t>pów operacji podczas kontroli zobowiązań wieloletnich</w:t>
      </w:r>
      <w:r>
        <w:t xml:space="preserve"> można odstąpić od weryfikacji tego punktu. W takim przypadku należy w liście kontrolnej odznaczyć pole „NIE DOTYCZY”.</w:t>
      </w:r>
    </w:p>
    <w:p w14:paraId="7A0518EE" w14:textId="77777777" w:rsidR="00342EB8" w:rsidRDefault="00342EB8" w:rsidP="00FC14BD">
      <w:pPr>
        <w:ind w:left="426"/>
        <w:jc w:val="both"/>
      </w:pPr>
    </w:p>
    <w:p w14:paraId="17B26C24" w14:textId="3D5AB2BA" w:rsidR="007E7FCF" w:rsidRDefault="007E7FCF" w:rsidP="00FC14BD">
      <w:pPr>
        <w:ind w:left="426"/>
        <w:jc w:val="both"/>
      </w:pPr>
    </w:p>
    <w:p w14:paraId="60562ADC" w14:textId="30DF03E4" w:rsidR="007E7FCF" w:rsidRPr="000E427E" w:rsidRDefault="00342EB8" w:rsidP="007E7FCF">
      <w:pPr>
        <w:pBdr>
          <w:top w:val="single" w:sz="4" w:space="1" w:color="auto"/>
          <w:left w:val="single" w:sz="4" w:space="4" w:color="auto"/>
          <w:bottom w:val="single" w:sz="4" w:space="1" w:color="auto"/>
          <w:right w:val="single" w:sz="4" w:space="4" w:color="auto"/>
        </w:pBdr>
        <w:ind w:left="426"/>
        <w:jc w:val="both"/>
        <w:rPr>
          <w:b/>
        </w:rPr>
      </w:pPr>
      <w:bookmarkStart w:id="3" w:name="_Hlk39492674"/>
      <w:r>
        <w:rPr>
          <w:b/>
        </w:rPr>
        <w:t xml:space="preserve">Sposób weryfikacji w sytuacji wystąpienia wyjątkowych okoliczności. </w:t>
      </w:r>
    </w:p>
    <w:p w14:paraId="64B71F73" w14:textId="77777777" w:rsidR="007E7FCF" w:rsidRDefault="007E7FCF" w:rsidP="007E7FCF">
      <w:pPr>
        <w:pBdr>
          <w:top w:val="single" w:sz="4" w:space="1" w:color="auto"/>
          <w:left w:val="single" w:sz="4" w:space="4" w:color="auto"/>
          <w:bottom w:val="single" w:sz="4" w:space="1" w:color="auto"/>
          <w:right w:val="single" w:sz="4" w:space="4" w:color="auto"/>
        </w:pBdr>
        <w:ind w:left="426"/>
        <w:jc w:val="both"/>
      </w:pPr>
    </w:p>
    <w:p w14:paraId="603E5D56" w14:textId="03F21C08" w:rsidR="007E7FCF" w:rsidRDefault="007E7FCF" w:rsidP="007E7FCF">
      <w:pPr>
        <w:pBdr>
          <w:top w:val="single" w:sz="4" w:space="1" w:color="auto"/>
          <w:left w:val="single" w:sz="4" w:space="4" w:color="auto"/>
          <w:bottom w:val="single" w:sz="4" w:space="1" w:color="auto"/>
          <w:right w:val="single" w:sz="4" w:space="4" w:color="auto"/>
        </w:pBdr>
        <w:ind w:left="426"/>
        <w:jc w:val="both"/>
      </w:pPr>
      <w:r>
        <w:t>Weryfikację należy przeprowadzić na dokumentach przesłanych przez Beneficjenta/o</w:t>
      </w:r>
      <w:r w:rsidR="00535B25">
        <w:t>sób trzecich.</w:t>
      </w:r>
    </w:p>
    <w:p w14:paraId="538F8EEC" w14:textId="153EBC68" w:rsidR="007E7FCF" w:rsidRPr="00342EB8" w:rsidRDefault="007E7FCF" w:rsidP="007E7FCF">
      <w:pPr>
        <w:pBdr>
          <w:top w:val="single" w:sz="4" w:space="1" w:color="auto"/>
          <w:left w:val="single" w:sz="4" w:space="4" w:color="auto"/>
          <w:bottom w:val="single" w:sz="4" w:space="1" w:color="auto"/>
          <w:right w:val="single" w:sz="4" w:space="4" w:color="auto"/>
        </w:pBdr>
        <w:ind w:left="426"/>
        <w:jc w:val="both"/>
      </w:pPr>
      <w:r w:rsidRPr="0054458D">
        <w:t>Należy</w:t>
      </w:r>
      <w:r>
        <w:t xml:space="preserve"> zwrócić się </w:t>
      </w:r>
      <w:r w:rsidRPr="0054458D">
        <w:t>do Beneficjenta</w:t>
      </w:r>
      <w:r>
        <w:t xml:space="preserve"> </w:t>
      </w:r>
      <w:r w:rsidRPr="0054458D">
        <w:t>z prośbą o przesłanie</w:t>
      </w:r>
      <w:r w:rsidR="00801037">
        <w:t xml:space="preserve"> </w:t>
      </w:r>
      <w:r w:rsidRPr="0054458D">
        <w:t>skanów</w:t>
      </w:r>
      <w:r w:rsidR="00342EB8">
        <w:t>/zdjęć</w:t>
      </w:r>
      <w:r w:rsidRPr="0054458D">
        <w:t xml:space="preserve"> </w:t>
      </w:r>
      <w:r w:rsidR="00021191">
        <w:t>kserokopii</w:t>
      </w:r>
      <w:r w:rsidRPr="0054458D">
        <w:t xml:space="preserve"> </w:t>
      </w:r>
      <w:r w:rsidRPr="00357EB7">
        <w:t xml:space="preserve">dokumentów finansowo-księgowych </w:t>
      </w:r>
      <w:r w:rsidRPr="00342EB8">
        <w:t xml:space="preserve">znajdujących się wykazie </w:t>
      </w:r>
      <w:r w:rsidRPr="00357EB7">
        <w:t xml:space="preserve">faktur lub dokumentów o równoważnej wartości dowodowej dokumentujących koszty </w:t>
      </w:r>
      <w:proofErr w:type="spellStart"/>
      <w:r w:rsidRPr="00357EB7">
        <w:t>grantobiorców</w:t>
      </w:r>
      <w:proofErr w:type="spellEnd"/>
      <w:r w:rsidRPr="00342EB8">
        <w:t xml:space="preserve"> załączonym do wniosku o płatność.</w:t>
      </w:r>
    </w:p>
    <w:p w14:paraId="456AD60A" w14:textId="3CA981A3" w:rsidR="007E7FCF" w:rsidRDefault="007E7FCF" w:rsidP="007E7FCF">
      <w:pPr>
        <w:pBdr>
          <w:top w:val="single" w:sz="4" w:space="1" w:color="auto"/>
          <w:left w:val="single" w:sz="4" w:space="4" w:color="auto"/>
          <w:bottom w:val="single" w:sz="4" w:space="1" w:color="auto"/>
          <w:right w:val="single" w:sz="4" w:space="4" w:color="auto"/>
        </w:pBdr>
        <w:ind w:left="426"/>
        <w:jc w:val="both"/>
      </w:pPr>
      <w:r w:rsidRPr="00342EB8">
        <w:t>Następnie należy porównać dane przesłanych dokumentów z danymi znajdującymi</w:t>
      </w:r>
      <w:r w:rsidRPr="0054458D">
        <w:t xml:space="preserve"> się w wykazie. </w:t>
      </w:r>
    </w:p>
    <w:p w14:paraId="2EA22376" w14:textId="06C1305B" w:rsidR="007E7FCF" w:rsidRDefault="00AC68D9" w:rsidP="007E7FCF">
      <w:pPr>
        <w:pBdr>
          <w:top w:val="single" w:sz="4" w:space="1" w:color="auto"/>
          <w:left w:val="single" w:sz="4" w:space="4" w:color="auto"/>
          <w:bottom w:val="single" w:sz="4" w:space="1" w:color="auto"/>
          <w:right w:val="single" w:sz="4" w:space="4" w:color="auto"/>
        </w:pBdr>
        <w:ind w:left="426"/>
        <w:jc w:val="both"/>
      </w:pPr>
      <w:r>
        <w:t xml:space="preserve">Ślad rewizyjny: </w:t>
      </w:r>
      <w:r w:rsidR="007E7FCF" w:rsidRPr="00342EB8">
        <w:t>wydruk skanów</w:t>
      </w:r>
      <w:r w:rsidR="00342EB8">
        <w:t>/zdjęć</w:t>
      </w:r>
      <w:r w:rsidR="007E7FCF" w:rsidRPr="00342EB8">
        <w:t xml:space="preserve"> przesłanych dokumentów</w:t>
      </w:r>
      <w:r w:rsidR="007E7FCF">
        <w:t xml:space="preserve"> lub płyta CD z przesłanymi skanami</w:t>
      </w:r>
      <w:r w:rsidR="00342EB8">
        <w:t>/zdjęciami</w:t>
      </w:r>
      <w:r w:rsidR="007E7FCF">
        <w:t xml:space="preserve"> dokumentów.</w:t>
      </w:r>
    </w:p>
    <w:bookmarkEnd w:id="3"/>
    <w:p w14:paraId="5B874C54" w14:textId="77777777" w:rsidR="007E7FCF" w:rsidRPr="005D0212" w:rsidRDefault="007E7FCF" w:rsidP="00FC14BD">
      <w:pPr>
        <w:ind w:left="426"/>
        <w:jc w:val="both"/>
      </w:pPr>
    </w:p>
    <w:p w14:paraId="0E4C0D95" w14:textId="77777777" w:rsidR="006A2F8B" w:rsidRDefault="00F6743A" w:rsidP="006A2F8B">
      <w:pPr>
        <w:widowControl w:val="0"/>
        <w:numPr>
          <w:ilvl w:val="0"/>
          <w:numId w:val="1"/>
        </w:numPr>
        <w:tabs>
          <w:tab w:val="left" w:pos="426"/>
        </w:tabs>
        <w:adjustRightInd w:val="0"/>
        <w:spacing w:before="120" w:after="120"/>
        <w:ind w:left="426" w:hanging="499"/>
        <w:jc w:val="both"/>
        <w:textAlignment w:val="baseline"/>
      </w:pPr>
      <w:r w:rsidRPr="0066137C">
        <w:rPr>
          <w:u w:val="single"/>
        </w:rPr>
        <w:t>Prowadzenie oddzielnego systemu rachunkowości albo korzystania z odpowiedniego kodu rachunkowego dla transakcji związanych z realizacją operacji</w:t>
      </w:r>
      <w:r w:rsidR="002A2603">
        <w:rPr>
          <w:u w:val="single"/>
        </w:rPr>
        <w:t>.</w:t>
      </w:r>
    </w:p>
    <w:p w14:paraId="16B1CF85" w14:textId="2E046E99" w:rsidR="005A4EC6" w:rsidRDefault="005A4EC6" w:rsidP="005A4EC6">
      <w:pPr>
        <w:widowControl w:val="0"/>
        <w:tabs>
          <w:tab w:val="left" w:pos="426"/>
        </w:tabs>
        <w:adjustRightInd w:val="0"/>
        <w:spacing w:before="120" w:after="120"/>
        <w:ind w:left="426"/>
        <w:jc w:val="both"/>
        <w:textAlignment w:val="baseline"/>
      </w:pPr>
      <w:r>
        <w:lastRenderedPageBreak/>
        <w:t xml:space="preserve">Beneficjenci prowadzący pełną księgowość zobowiązani są do prowadzenia odrębnej ewidencji księgowej dla wszystkich zdarzeń związanych z realizacją projektu grantowego. Mogą tego dokonać poprzez odpowiednie </w:t>
      </w:r>
      <w:r w:rsidR="00B72875">
        <w:t xml:space="preserve">zapisy </w:t>
      </w:r>
      <w:r>
        <w:t xml:space="preserve">w polityce rachunkowości polegające na wprowadzeniu dodatkowych rejestrów dokumentów księgowych, kont syntetycznych, analitycznych i pozabilansowych, pozwalających na wyodrębnienie wszystkich zdarzeń związanych z operacją albo na wprowadzeniu wyodrębnionego kodu rachunkowego dla wszystkich transakcji związanych z operacją. </w:t>
      </w:r>
    </w:p>
    <w:p w14:paraId="3E72D23F" w14:textId="77777777" w:rsidR="005A4EC6" w:rsidRDefault="005A4EC6" w:rsidP="005A4EC6">
      <w:pPr>
        <w:widowControl w:val="0"/>
        <w:tabs>
          <w:tab w:val="left" w:pos="426"/>
        </w:tabs>
        <w:adjustRightInd w:val="0"/>
        <w:spacing w:before="120" w:after="120"/>
        <w:ind w:left="426"/>
        <w:jc w:val="both"/>
        <w:textAlignment w:val="baseline"/>
      </w:pPr>
      <w:r>
        <w:t>Podczas czynności kontrolnych należy zweryfikować, czy w polityce rachunkowości znajdują się odpowiednie zapisy dotyczące stosowania przez beneficjenta oddzielnego systemu rachunkowości albo korzystania z odpowiedniego kodu rachunkowego.</w:t>
      </w:r>
    </w:p>
    <w:p w14:paraId="55F885D0" w14:textId="77777777" w:rsidR="00B65FED" w:rsidRDefault="005A4EC6" w:rsidP="005A4EC6">
      <w:pPr>
        <w:widowControl w:val="0"/>
        <w:tabs>
          <w:tab w:val="left" w:pos="426"/>
        </w:tabs>
        <w:adjustRightInd w:val="0"/>
        <w:spacing w:before="120" w:after="120"/>
        <w:ind w:left="426"/>
        <w:jc w:val="both"/>
        <w:textAlignment w:val="baseline"/>
      </w:pPr>
      <w:r>
        <w:t>W przypadku prowadzenia dla danej operacji odrębnych kont syntetycznych, analitycznych i pozabilansowych należy podczas przeprowadzania czynności kontrolnych zweryfikować, czy wszystkie dokumenty finansowo-księgowe opisujące transakcje związane z realizacją operacji zostały zaksięgowane na ww. kontach. W przeciwnym przypadku należy sprawdzić, czy został wprowadzony odrębny kod rachunkowy dla transakcji związanych z realizacją operacji</w:t>
      </w:r>
      <w:r w:rsidR="00B65FED">
        <w:t>.</w:t>
      </w:r>
    </w:p>
    <w:p w14:paraId="3A326EFB" w14:textId="6BDA8934" w:rsidR="005A4EC6" w:rsidRDefault="005A4EC6" w:rsidP="005A4EC6">
      <w:pPr>
        <w:widowControl w:val="0"/>
        <w:tabs>
          <w:tab w:val="left" w:pos="426"/>
        </w:tabs>
        <w:adjustRightInd w:val="0"/>
        <w:spacing w:before="120" w:after="120"/>
        <w:ind w:left="426"/>
        <w:jc w:val="both"/>
        <w:textAlignment w:val="baseline"/>
      </w:pPr>
      <w:r>
        <w:t>W celu zapewnienia należytego śladu rewizyjnego należy do raportu dołączyć kopi</w:t>
      </w:r>
      <w:r w:rsidR="00E6334E">
        <w:t>ę</w:t>
      </w:r>
      <w:r>
        <w:t>/fotografię Planu kont z polityki rachunkowości beneficjenta oraz wydruk/kopi</w:t>
      </w:r>
      <w:r w:rsidR="00E6334E">
        <w:t>ę</w:t>
      </w:r>
      <w:r>
        <w:t>/fotografię dokumentu potwierdzającego występowanie wyodrębnionej ewidencji księgowej.</w:t>
      </w:r>
    </w:p>
    <w:p w14:paraId="07509BA3" w14:textId="698E9762" w:rsidR="00807BB5" w:rsidRDefault="00807BB5" w:rsidP="00807BB5">
      <w:pPr>
        <w:tabs>
          <w:tab w:val="left" w:pos="851"/>
        </w:tabs>
        <w:ind w:left="426" w:hanging="142"/>
        <w:jc w:val="both"/>
        <w:rPr>
          <w:i/>
        </w:rPr>
      </w:pPr>
      <w:r>
        <w:tab/>
        <w:t xml:space="preserve">Podczas czynności kontrolnych przeprowadzanych na etapie wniosku o płatność należy zweryfikować także prawidłowość danych zawartych w </w:t>
      </w:r>
      <w:r w:rsidRPr="004D16AF">
        <w:rPr>
          <w:i/>
        </w:rPr>
        <w:t>Oświadczeniu Beneficjenta o prowadzeniu oddzielnego sytemu rachunkowości albo o korzystaniu z odpowiedniego kodu rachunkowego</w:t>
      </w:r>
      <w:r>
        <w:rPr>
          <w:i/>
        </w:rPr>
        <w:t xml:space="preserve">, </w:t>
      </w:r>
      <w:r>
        <w:t>stanowiącego</w:t>
      </w:r>
      <w:r w:rsidRPr="004D16AF">
        <w:t xml:space="preserve"> z</w:t>
      </w:r>
      <w:r>
        <w:t>a</w:t>
      </w:r>
      <w:r w:rsidRPr="004D16AF">
        <w:t>łącznik do</w:t>
      </w:r>
      <w:r>
        <w:rPr>
          <w:i/>
        </w:rPr>
        <w:t xml:space="preserve"> Wniosku o płatność.</w:t>
      </w:r>
    </w:p>
    <w:p w14:paraId="3A6F70E4" w14:textId="77777777" w:rsidR="00807BB5" w:rsidRDefault="00807BB5" w:rsidP="00807BB5">
      <w:pPr>
        <w:tabs>
          <w:tab w:val="left" w:pos="851"/>
        </w:tabs>
        <w:ind w:left="426" w:hanging="142"/>
        <w:jc w:val="both"/>
      </w:pPr>
    </w:p>
    <w:p w14:paraId="604AA8E7" w14:textId="77777777" w:rsidR="00807BB5" w:rsidRDefault="00807BB5" w:rsidP="00807BB5">
      <w:pPr>
        <w:tabs>
          <w:tab w:val="left" w:pos="851"/>
        </w:tabs>
        <w:ind w:left="426" w:hanging="142"/>
        <w:jc w:val="both"/>
      </w:pPr>
      <w:r>
        <w:tab/>
        <w:t>Odpowiedź „NIE” w liście kontrolnej należy zaznaczyć w przypadku:</w:t>
      </w:r>
    </w:p>
    <w:p w14:paraId="2B3E8A19" w14:textId="04570E2B" w:rsidR="00807BB5" w:rsidRDefault="00807BB5" w:rsidP="007A47D5">
      <w:pPr>
        <w:pStyle w:val="Akapitzlist"/>
        <w:numPr>
          <w:ilvl w:val="0"/>
          <w:numId w:val="6"/>
        </w:numPr>
        <w:tabs>
          <w:tab w:val="left" w:pos="851"/>
        </w:tabs>
        <w:ind w:hanging="218"/>
        <w:jc w:val="both"/>
      </w:pPr>
      <w:r>
        <w:t>stwierdzenia braku stosowania przez b</w:t>
      </w:r>
      <w:r w:rsidRPr="00BB18CA">
        <w:t>eneficjenta oddzielnego systemu rachunkowości albo korzystania z odpowiedniego kodu rachunkowego</w:t>
      </w:r>
      <w:r>
        <w:t>,</w:t>
      </w:r>
    </w:p>
    <w:p w14:paraId="1944B54E" w14:textId="77777777" w:rsidR="00807BB5" w:rsidRDefault="00807BB5" w:rsidP="007A47D5">
      <w:pPr>
        <w:pStyle w:val="Akapitzlist"/>
        <w:numPr>
          <w:ilvl w:val="0"/>
          <w:numId w:val="6"/>
        </w:numPr>
        <w:tabs>
          <w:tab w:val="left" w:pos="851"/>
        </w:tabs>
        <w:ind w:hanging="218"/>
        <w:jc w:val="both"/>
      </w:pPr>
      <w:r>
        <w:t xml:space="preserve">stwierdzenia nieprawidłowych danych zawartych w </w:t>
      </w:r>
      <w:r w:rsidRPr="004D16AF">
        <w:rPr>
          <w:i/>
        </w:rPr>
        <w:t>Oświadczeniu Beneficjenta o prowadzeniu oddzielnego sytemu rachunkowości albo o korzystaniu z odpowiedniego kodu rachunkowego</w:t>
      </w:r>
      <w:r>
        <w:t xml:space="preserve"> (podczas przeprowadzania czynności kontrolnych na etapie wniosku o płatność</w:t>
      </w:r>
      <w:r w:rsidR="005A4EC6">
        <w:t>)</w:t>
      </w:r>
      <w:r>
        <w:t xml:space="preserve">. </w:t>
      </w:r>
    </w:p>
    <w:p w14:paraId="7BEC2B1A" w14:textId="77777777" w:rsidR="00807BB5" w:rsidRDefault="00807BB5" w:rsidP="00707029">
      <w:pPr>
        <w:tabs>
          <w:tab w:val="left" w:pos="851"/>
        </w:tabs>
        <w:ind w:left="426"/>
        <w:jc w:val="both"/>
      </w:pPr>
      <w:r>
        <w:t xml:space="preserve">Po zaznaczeniu odpowiedzi „NIE” należy w polu „Uwagi kontrolujących” opisać przyczynę stwierdzonej niezgodności.  </w:t>
      </w:r>
    </w:p>
    <w:p w14:paraId="2E3E865F" w14:textId="1E52796C" w:rsidR="00807BB5" w:rsidRDefault="00807BB5" w:rsidP="000D5EF5">
      <w:pPr>
        <w:tabs>
          <w:tab w:val="left" w:pos="851"/>
        </w:tabs>
        <w:ind w:left="426" w:hanging="142"/>
        <w:jc w:val="both"/>
      </w:pPr>
    </w:p>
    <w:p w14:paraId="1F895E31" w14:textId="38989C7E" w:rsidR="005E25AB" w:rsidRDefault="005E25AB" w:rsidP="001D0854">
      <w:pPr>
        <w:widowControl w:val="0"/>
        <w:tabs>
          <w:tab w:val="left" w:pos="426"/>
        </w:tabs>
        <w:adjustRightInd w:val="0"/>
        <w:spacing w:before="120" w:after="120"/>
        <w:ind w:left="426"/>
        <w:jc w:val="both"/>
        <w:textAlignment w:val="baseline"/>
      </w:pPr>
      <w:r w:rsidRPr="001F3020">
        <w:t xml:space="preserve">W sytuacji, kiedy podmiot kontrolowany (LGD) otrzymał wyprzedzające finansowanie, należy </w:t>
      </w:r>
      <w:r>
        <w:t xml:space="preserve">zweryfikować czy wszystkie transakcje dokonane z wyodrębnionego rachunku bankowego przeznaczonego do obsługi wyprzedzającego finansowania dotyczą realizowanego projektu grantowego. </w:t>
      </w:r>
    </w:p>
    <w:p w14:paraId="73EF3C23" w14:textId="577E2272" w:rsidR="000D5EF5" w:rsidRDefault="000D5EF5" w:rsidP="000D5EF5">
      <w:pPr>
        <w:widowControl w:val="0"/>
        <w:adjustRightInd w:val="0"/>
        <w:spacing w:before="120" w:after="120"/>
        <w:ind w:left="426"/>
        <w:jc w:val="both"/>
        <w:textAlignment w:val="baseline"/>
      </w:pPr>
      <w:r>
        <w:t xml:space="preserve">W tym celu należy poprosić Beneficjenta o przedstawienie aktualnego wyciągu z wyodrębnionego rachunku bankowego przeznaczonego do obsługi wyprzedzającego finansowania, w celu sprawdzenia czy wyprzedzające finansowanie zostało wykorzystane na transakcje związane z realizowaną operacją (tzn. </w:t>
      </w:r>
      <w:r w:rsidR="00923B52" w:rsidRPr="00923B52">
        <w:t xml:space="preserve">czy były realizowane jedynie płatności za zadania </w:t>
      </w:r>
      <w:r w:rsidR="00923B52">
        <w:t xml:space="preserve">zrealizowane przez </w:t>
      </w:r>
      <w:proofErr w:type="spellStart"/>
      <w:r w:rsidR="00923B52">
        <w:t>grantobiorców</w:t>
      </w:r>
      <w:proofErr w:type="spellEnd"/>
      <w:r w:rsidR="00923B52">
        <w:t>)</w:t>
      </w:r>
      <w:r>
        <w:t xml:space="preserve"> oraz czy transakcje wykonywane z wydzielonego rachunku bankowego są zaksięgowane na wydzielonych kontach lub oznaczone odpowiednim kodem rachunkowym.</w:t>
      </w:r>
    </w:p>
    <w:p w14:paraId="725EB463" w14:textId="77777777" w:rsidR="00091FBB" w:rsidRDefault="000D5EF5" w:rsidP="000D5EF5">
      <w:pPr>
        <w:widowControl w:val="0"/>
        <w:adjustRightInd w:val="0"/>
        <w:spacing w:before="120" w:after="120"/>
        <w:ind w:left="426"/>
        <w:jc w:val="both"/>
        <w:textAlignment w:val="baseline"/>
        <w:rPr>
          <w:u w:val="single"/>
        </w:rPr>
      </w:pPr>
      <w:r w:rsidRPr="001A6760">
        <w:rPr>
          <w:u w:val="single"/>
        </w:rPr>
        <w:t xml:space="preserve">Niedopuszczalnym jest fakt, dokonywania przelewów z tego nr rachunku bankowego na </w:t>
      </w:r>
      <w:r w:rsidRPr="001A6760">
        <w:rPr>
          <w:u w:val="single"/>
        </w:rPr>
        <w:lastRenderedPageBreak/>
        <w:t>inne cele, które nie są związane z celem realizowanej operacji</w:t>
      </w:r>
      <w:r>
        <w:rPr>
          <w:u w:val="single"/>
        </w:rPr>
        <w:t xml:space="preserve"> np. założenie lokaty bankowej</w:t>
      </w:r>
      <w:r w:rsidRPr="001A6760">
        <w:rPr>
          <w:u w:val="single"/>
        </w:rPr>
        <w:t>.</w:t>
      </w:r>
    </w:p>
    <w:p w14:paraId="10DEA2D8" w14:textId="7D4B1933" w:rsidR="000D5EF5" w:rsidRDefault="000D5EF5" w:rsidP="000D5EF5">
      <w:pPr>
        <w:widowControl w:val="0"/>
        <w:adjustRightInd w:val="0"/>
        <w:spacing w:before="120" w:after="120"/>
        <w:ind w:left="426"/>
        <w:jc w:val="both"/>
        <w:textAlignment w:val="baseline"/>
      </w:pPr>
      <w:r>
        <w:t>W przypadku stwierdzenia braku zaksięgowania na wydzielonym koncie (lub braku stosowania odpowiedniego kodu rachunkowego) jakiejkolwiek transakcji wykonanej z wydzielonego rachunku bankowego należy w liście kontrolnej odznaczyć odpowiedź „Nie” a polu „Uwagi kontrolujących” opisać stwierdzoną sytuację.</w:t>
      </w:r>
    </w:p>
    <w:p w14:paraId="4512BAA1" w14:textId="53BA81F6" w:rsidR="002C6FEE" w:rsidRDefault="002C6FEE" w:rsidP="000D5EF5">
      <w:pPr>
        <w:widowControl w:val="0"/>
        <w:adjustRightInd w:val="0"/>
        <w:spacing w:before="120" w:after="120"/>
        <w:ind w:left="426"/>
        <w:jc w:val="both"/>
        <w:textAlignment w:val="baseline"/>
      </w:pPr>
    </w:p>
    <w:p w14:paraId="6D367BC3" w14:textId="26B6F3C1" w:rsidR="002C6FEE" w:rsidRPr="004E745A" w:rsidRDefault="00342EB8" w:rsidP="002C6FEE">
      <w:pPr>
        <w:pBdr>
          <w:top w:val="single" w:sz="4" w:space="1" w:color="auto"/>
          <w:left w:val="single" w:sz="4" w:space="4" w:color="auto"/>
          <w:bottom w:val="single" w:sz="4" w:space="1" w:color="auto"/>
          <w:right w:val="single" w:sz="4" w:space="4" w:color="auto"/>
        </w:pBdr>
        <w:ind w:left="426"/>
        <w:jc w:val="both"/>
        <w:rPr>
          <w:b/>
        </w:rPr>
      </w:pPr>
      <w:r>
        <w:rPr>
          <w:b/>
        </w:rPr>
        <w:t xml:space="preserve">Sposób weryfikacji w sytuacji wystąpienia wyjątkowych okoliczności. </w:t>
      </w:r>
    </w:p>
    <w:p w14:paraId="5E36DA2E" w14:textId="77777777" w:rsidR="002C6FEE" w:rsidRDefault="002C6FEE" w:rsidP="002C6FEE">
      <w:pPr>
        <w:pBdr>
          <w:top w:val="single" w:sz="4" w:space="1" w:color="auto"/>
          <w:left w:val="single" w:sz="4" w:space="4" w:color="auto"/>
          <w:bottom w:val="single" w:sz="4" w:space="1" w:color="auto"/>
          <w:right w:val="single" w:sz="4" w:space="4" w:color="auto"/>
        </w:pBdr>
        <w:ind w:left="426"/>
        <w:jc w:val="both"/>
      </w:pPr>
    </w:p>
    <w:p w14:paraId="795CF7BD" w14:textId="37916055" w:rsidR="002C6FEE" w:rsidRDefault="002C6FEE" w:rsidP="002C6FEE">
      <w:pPr>
        <w:pBdr>
          <w:top w:val="single" w:sz="4" w:space="1" w:color="auto"/>
          <w:left w:val="single" w:sz="4" w:space="4" w:color="auto"/>
          <w:bottom w:val="single" w:sz="4" w:space="1" w:color="auto"/>
          <w:right w:val="single" w:sz="4" w:space="4" w:color="auto"/>
        </w:pBdr>
        <w:ind w:left="426"/>
        <w:jc w:val="both"/>
      </w:pPr>
      <w:r>
        <w:t xml:space="preserve">Weryfikację należy przeprowadzić na dokumentach przesłanych przez </w:t>
      </w:r>
      <w:r w:rsidR="0084619B">
        <w:t>Beneficjenta</w:t>
      </w:r>
      <w:r>
        <w:t xml:space="preserve"> </w:t>
      </w:r>
      <w:r w:rsidR="0084619B">
        <w:t>–</w:t>
      </w:r>
      <w:r w:rsidR="00841180">
        <w:t xml:space="preserve"> </w:t>
      </w:r>
      <w:r w:rsidR="0084619B">
        <w:t xml:space="preserve">kopia, </w:t>
      </w:r>
      <w:r>
        <w:t>skan</w:t>
      </w:r>
      <w:r w:rsidR="00342EB8">
        <w:t>/zdjęcie</w:t>
      </w:r>
      <w:r>
        <w:t xml:space="preserve"> polityki rachunkowości i wydruk</w:t>
      </w:r>
      <w:r w:rsidR="00841180">
        <w:t>u</w:t>
      </w:r>
      <w:r>
        <w:t xml:space="preserve"> z wydzielonego konta, na którym zostały zaksięgowane wydatki związane z operacją z piecz</w:t>
      </w:r>
      <w:r w:rsidR="00841180">
        <w:t>ęcią</w:t>
      </w:r>
      <w:r>
        <w:t xml:space="preserve"> i podpisem osoby, która wydruk zrobiła.</w:t>
      </w:r>
    </w:p>
    <w:p w14:paraId="52003A3C" w14:textId="77777777" w:rsidR="002C6FEE" w:rsidRDefault="002C6FEE" w:rsidP="002C6FEE">
      <w:pPr>
        <w:pBdr>
          <w:top w:val="single" w:sz="4" w:space="1" w:color="auto"/>
          <w:left w:val="single" w:sz="4" w:space="4" w:color="auto"/>
          <w:bottom w:val="single" w:sz="4" w:space="1" w:color="auto"/>
          <w:right w:val="single" w:sz="4" w:space="4" w:color="auto"/>
        </w:pBdr>
        <w:ind w:left="426"/>
        <w:jc w:val="both"/>
      </w:pPr>
    </w:p>
    <w:p w14:paraId="6DC6E9A2" w14:textId="198C0EE8" w:rsidR="002C6FEE" w:rsidRDefault="002C6FEE" w:rsidP="002C6FEE">
      <w:pPr>
        <w:pBdr>
          <w:top w:val="single" w:sz="4" w:space="1" w:color="auto"/>
          <w:left w:val="single" w:sz="4" w:space="4" w:color="auto"/>
          <w:bottom w:val="single" w:sz="4" w:space="1" w:color="auto"/>
          <w:right w:val="single" w:sz="4" w:space="4" w:color="auto"/>
        </w:pBdr>
        <w:ind w:left="426"/>
        <w:jc w:val="both"/>
      </w:pPr>
      <w:r>
        <w:t xml:space="preserve">Ślad rewizyjny: </w:t>
      </w:r>
      <w:r w:rsidR="0084619B">
        <w:t xml:space="preserve">kopia, </w:t>
      </w:r>
      <w:r w:rsidRPr="00CF6BB6">
        <w:t>wydruk skanów</w:t>
      </w:r>
      <w:r w:rsidR="00342EB8">
        <w:t>/zdjęć</w:t>
      </w:r>
      <w:r w:rsidRPr="00CF6BB6">
        <w:t xml:space="preserve"> przesłanych dokumentów lub płyta CD z przesłanymi skanami</w:t>
      </w:r>
      <w:r w:rsidR="00342EB8">
        <w:t>/zdjęciami</w:t>
      </w:r>
      <w:r w:rsidRPr="00CF6BB6">
        <w:t xml:space="preserve"> dokumentów. </w:t>
      </w:r>
    </w:p>
    <w:p w14:paraId="4819F742" w14:textId="77777777" w:rsidR="000D5EF5" w:rsidRPr="001D0854" w:rsidRDefault="000D5EF5" w:rsidP="001D0854">
      <w:pPr>
        <w:widowControl w:val="0"/>
        <w:tabs>
          <w:tab w:val="left" w:pos="426"/>
        </w:tabs>
        <w:adjustRightInd w:val="0"/>
        <w:spacing w:before="120" w:after="120"/>
        <w:ind w:left="426"/>
        <w:jc w:val="both"/>
        <w:textAlignment w:val="baseline"/>
        <w:rPr>
          <w:u w:val="single"/>
        </w:rPr>
      </w:pPr>
    </w:p>
    <w:p w14:paraId="272F810F" w14:textId="77777777" w:rsidR="000C1B87" w:rsidRPr="001D0854" w:rsidRDefault="000C1B87" w:rsidP="001D0854">
      <w:pPr>
        <w:pStyle w:val="Akapitzlist"/>
        <w:numPr>
          <w:ilvl w:val="0"/>
          <w:numId w:val="1"/>
        </w:numPr>
        <w:tabs>
          <w:tab w:val="clear" w:pos="1434"/>
          <w:tab w:val="num" w:pos="426"/>
        </w:tabs>
        <w:ind w:hanging="1576"/>
        <w:rPr>
          <w:u w:val="single"/>
        </w:rPr>
      </w:pPr>
      <w:r>
        <w:rPr>
          <w:u w:val="single"/>
        </w:rPr>
        <w:t>Realizacja działań informacyjno-promocyjnych.</w:t>
      </w:r>
    </w:p>
    <w:p w14:paraId="6476ED5F" w14:textId="77777777" w:rsidR="0024047E" w:rsidRPr="001D0854" w:rsidRDefault="0024047E" w:rsidP="001D0854">
      <w:pPr>
        <w:ind w:left="-142"/>
        <w:rPr>
          <w:u w:val="single"/>
        </w:rPr>
      </w:pPr>
    </w:p>
    <w:p w14:paraId="4C070A47" w14:textId="5223299E" w:rsidR="00465BC5" w:rsidRPr="00F6743A" w:rsidRDefault="008E4B08" w:rsidP="00AB100C">
      <w:pPr>
        <w:autoSpaceDE w:val="0"/>
        <w:autoSpaceDN w:val="0"/>
        <w:adjustRightInd w:val="0"/>
        <w:ind w:left="360"/>
        <w:jc w:val="both"/>
        <w:rPr>
          <w:b/>
        </w:rPr>
      </w:pPr>
      <w:r>
        <w:rPr>
          <w:b/>
        </w:rPr>
        <w:t>Plakat informacyjny/t</w:t>
      </w:r>
      <w:r w:rsidR="00C24756">
        <w:rPr>
          <w:b/>
        </w:rPr>
        <w:t xml:space="preserve">ablica </w:t>
      </w:r>
      <w:r w:rsidR="00CB68BA">
        <w:rPr>
          <w:b/>
        </w:rPr>
        <w:t>infor</w:t>
      </w:r>
      <w:r w:rsidR="00DB4A0C">
        <w:rPr>
          <w:b/>
        </w:rPr>
        <w:t>macyjna</w:t>
      </w:r>
      <w:r w:rsidR="00465BC5">
        <w:rPr>
          <w:b/>
        </w:rPr>
        <w:t>.</w:t>
      </w:r>
      <w:r w:rsidR="00C24756">
        <w:rPr>
          <w:b/>
        </w:rPr>
        <w:t xml:space="preserve"> </w:t>
      </w:r>
    </w:p>
    <w:p w14:paraId="2A784662" w14:textId="51CE0445" w:rsidR="0054712B" w:rsidRDefault="00F6743A" w:rsidP="00AB100C">
      <w:pPr>
        <w:autoSpaceDE w:val="0"/>
        <w:autoSpaceDN w:val="0"/>
        <w:adjustRightInd w:val="0"/>
        <w:ind w:left="360"/>
        <w:jc w:val="both"/>
      </w:pPr>
      <w:r w:rsidRPr="003003C0">
        <w:t>Podczas przeprowadzania</w:t>
      </w:r>
      <w:r w:rsidR="00C24756">
        <w:t xml:space="preserve"> czynności kontrolnych </w:t>
      </w:r>
      <w:r w:rsidRPr="003003C0">
        <w:t xml:space="preserve">należy sprawdzić, </w:t>
      </w:r>
      <w:r w:rsidR="00465BC5">
        <w:t xml:space="preserve">dla operacji, która jest dofinansowana ze środków publicznych kwotą </w:t>
      </w:r>
      <w:r w:rsidR="00465BC5">
        <w:rPr>
          <w:b/>
        </w:rPr>
        <w:t>powyżej</w:t>
      </w:r>
      <w:r w:rsidR="00465BC5" w:rsidRPr="00465BC5">
        <w:rPr>
          <w:b/>
        </w:rPr>
        <w:t xml:space="preserve"> 50</w:t>
      </w:r>
      <w:r w:rsidR="00465BC5">
        <w:rPr>
          <w:b/>
        </w:rPr>
        <w:t xml:space="preserve"> tys. i nie większą niż 500 tys.</w:t>
      </w:r>
      <w:r w:rsidR="00465BC5" w:rsidRPr="00465BC5">
        <w:rPr>
          <w:b/>
        </w:rPr>
        <w:t xml:space="preserve"> euro</w:t>
      </w:r>
      <w:r w:rsidR="008E4B08">
        <w:rPr>
          <w:b/>
        </w:rPr>
        <w:t xml:space="preserve"> </w:t>
      </w:r>
      <w:r w:rsidR="008E4B08">
        <w:t xml:space="preserve">plakat informacyjny (minimalny rozmiar: A3 – znormalizowany format arkusza o wymiarach 297x420 mm) lub </w:t>
      </w:r>
      <w:r w:rsidR="00465BC5">
        <w:t>tablicę informacyjną</w:t>
      </w:r>
      <w:r w:rsidR="0054712B">
        <w:t>.</w:t>
      </w:r>
    </w:p>
    <w:p w14:paraId="2E9D8904" w14:textId="18F3B307" w:rsidR="004128A3" w:rsidRDefault="004128A3" w:rsidP="004128A3">
      <w:pPr>
        <w:autoSpaceDE w:val="0"/>
        <w:autoSpaceDN w:val="0"/>
        <w:adjustRightInd w:val="0"/>
        <w:ind w:left="360"/>
        <w:jc w:val="both"/>
      </w:pPr>
      <w:bookmarkStart w:id="4" w:name="_Hlk37150104"/>
      <w:r>
        <w:t>Zgodnie z umową o przyznaniu pomocy plakat informacyjny/tablicę informacyjną należy umieścić od dnia zawarcia umowy do dnia wypłaty płatności końcowej.</w:t>
      </w:r>
    </w:p>
    <w:p w14:paraId="5827C0F3" w14:textId="5BF730BB" w:rsidR="004D7EED" w:rsidRDefault="004D7EED" w:rsidP="004128A3">
      <w:pPr>
        <w:autoSpaceDE w:val="0"/>
        <w:autoSpaceDN w:val="0"/>
        <w:adjustRightInd w:val="0"/>
        <w:ind w:left="360"/>
        <w:jc w:val="both"/>
      </w:pPr>
    </w:p>
    <w:p w14:paraId="3515510C" w14:textId="2E2571C4" w:rsidR="004D7EED" w:rsidRDefault="004D7EED" w:rsidP="004128A3">
      <w:pPr>
        <w:autoSpaceDE w:val="0"/>
        <w:autoSpaceDN w:val="0"/>
        <w:adjustRightInd w:val="0"/>
        <w:ind w:left="360"/>
        <w:jc w:val="both"/>
      </w:pPr>
      <w:r w:rsidRPr="004D7EED">
        <w:t>Plakat/tablica informacyjna powinny zostać umieszczone w miejscu realizacji poszczególnych grantów (w przypadku zadań materialnych).</w:t>
      </w:r>
    </w:p>
    <w:bookmarkEnd w:id="4"/>
    <w:p w14:paraId="3711B775" w14:textId="77777777" w:rsidR="004128A3" w:rsidRDefault="004128A3" w:rsidP="00AB100C">
      <w:pPr>
        <w:autoSpaceDE w:val="0"/>
        <w:autoSpaceDN w:val="0"/>
        <w:adjustRightInd w:val="0"/>
        <w:ind w:left="360"/>
        <w:jc w:val="both"/>
      </w:pPr>
    </w:p>
    <w:p w14:paraId="45221584" w14:textId="7715696F" w:rsidR="002A2603" w:rsidRDefault="002A2603" w:rsidP="00AB100C">
      <w:pPr>
        <w:autoSpaceDE w:val="0"/>
        <w:autoSpaceDN w:val="0"/>
        <w:adjustRightInd w:val="0"/>
        <w:ind w:left="360"/>
        <w:jc w:val="both"/>
      </w:pPr>
    </w:p>
    <w:p w14:paraId="7E2701F7" w14:textId="02BBC6C5" w:rsidR="00F234CA" w:rsidRDefault="00F234CA" w:rsidP="00AB100C">
      <w:pPr>
        <w:autoSpaceDE w:val="0"/>
        <w:autoSpaceDN w:val="0"/>
        <w:adjustRightInd w:val="0"/>
        <w:ind w:left="360"/>
        <w:jc w:val="both"/>
      </w:pPr>
      <w:r w:rsidRPr="00F234CA">
        <w:t>P</w:t>
      </w:r>
      <w:r>
        <w:t>lakat informacyjny</w:t>
      </w:r>
      <w:r w:rsidRPr="00F234CA">
        <w:t>/</w:t>
      </w:r>
      <w:r>
        <w:t>tablica informacyjna powinny być wykonane</w:t>
      </w:r>
      <w:r w:rsidR="00461F38">
        <w:t xml:space="preserve"> oraz umiejscowione</w:t>
      </w:r>
      <w:r>
        <w:t xml:space="preserve"> zgodnie z warunkami określonymi w Księdze wizualizacji znaku Programu Rozwoju Obszarów Wiejskich na lata 2014-2020 opublikowanej na stronach Ministerstwa Rolnictwa i Rozwoju Wsi oraz ARiMR</w:t>
      </w:r>
      <w:r w:rsidR="00BA500C">
        <w:t>.</w:t>
      </w:r>
    </w:p>
    <w:p w14:paraId="0DB883F1" w14:textId="77777777" w:rsidR="007A47D5" w:rsidRDefault="007A47D5" w:rsidP="00AB100C">
      <w:pPr>
        <w:autoSpaceDE w:val="0"/>
        <w:autoSpaceDN w:val="0"/>
        <w:adjustRightInd w:val="0"/>
        <w:ind w:left="360"/>
        <w:jc w:val="both"/>
      </w:pPr>
    </w:p>
    <w:p w14:paraId="051096BC" w14:textId="77777777" w:rsidR="003D169A" w:rsidRDefault="003D169A" w:rsidP="00557F86">
      <w:pPr>
        <w:autoSpaceDE w:val="0"/>
        <w:autoSpaceDN w:val="0"/>
        <w:adjustRightInd w:val="0"/>
        <w:ind w:left="360"/>
        <w:jc w:val="both"/>
      </w:pPr>
      <w:r w:rsidRPr="003D169A">
        <w:t>Do wyliczenia wartości całkowitego wsparcia publicznego w euro stosuje się, kurs wymiany złotego na euro, wyznaczony przez Europejski Bank Centralny, obowiązujący w przedostatnim dniu roboczym miesiąca poprzedzającego dzień zawarcia umowy/wydania decyzji.</w:t>
      </w:r>
    </w:p>
    <w:p w14:paraId="0DE69694" w14:textId="0803CB32" w:rsidR="00283EFC" w:rsidRPr="000A22C2" w:rsidRDefault="00283EFC" w:rsidP="00283EFC">
      <w:pPr>
        <w:autoSpaceDE w:val="0"/>
        <w:autoSpaceDN w:val="0"/>
        <w:adjustRightInd w:val="0"/>
        <w:ind w:left="360"/>
        <w:jc w:val="both"/>
      </w:pPr>
      <w:r w:rsidRPr="000A22C2">
        <w:t xml:space="preserve">W przypadku operacji, która jest dofinansowana ze środków publicznych kwotą </w:t>
      </w:r>
      <w:r w:rsidRPr="00283EFC">
        <w:rPr>
          <w:b/>
        </w:rPr>
        <w:t>poniżej 50 tys. euro</w:t>
      </w:r>
      <w:r w:rsidRPr="000A22C2">
        <w:t>, w liście kontrolnej należy zaznaczyć odpowiedź NIE DOTYCZY.</w:t>
      </w:r>
    </w:p>
    <w:p w14:paraId="75D8CC8C" w14:textId="77777777" w:rsidR="007A47D5" w:rsidRPr="000A22C2" w:rsidRDefault="007A47D5" w:rsidP="0072744B">
      <w:pPr>
        <w:autoSpaceDE w:val="0"/>
        <w:autoSpaceDN w:val="0"/>
        <w:adjustRightInd w:val="0"/>
        <w:ind w:left="360"/>
        <w:jc w:val="both"/>
      </w:pPr>
    </w:p>
    <w:p w14:paraId="7E07EB43" w14:textId="6E93194A" w:rsidR="00283EFC" w:rsidRDefault="00283EFC" w:rsidP="00283EFC">
      <w:pPr>
        <w:autoSpaceDE w:val="0"/>
        <w:autoSpaceDN w:val="0"/>
        <w:adjustRightInd w:val="0"/>
        <w:ind w:left="360"/>
        <w:jc w:val="both"/>
        <w:rPr>
          <w:b/>
        </w:rPr>
      </w:pPr>
      <w:r w:rsidRPr="00E654CC">
        <w:rPr>
          <w:b/>
        </w:rPr>
        <w:t>W ramach śladu rewizyjnego przeprowadzanych czynności należy wykonać fotografię i odnotować wymiary weryfikowanych materiałów informacyjnych.</w:t>
      </w:r>
    </w:p>
    <w:p w14:paraId="1C3E2A24" w14:textId="6B3C8D8F" w:rsidR="003D169A" w:rsidRDefault="003D169A" w:rsidP="00283EFC">
      <w:pPr>
        <w:autoSpaceDE w:val="0"/>
        <w:autoSpaceDN w:val="0"/>
        <w:adjustRightInd w:val="0"/>
        <w:ind w:left="360"/>
        <w:jc w:val="both"/>
        <w:rPr>
          <w:b/>
        </w:rPr>
      </w:pPr>
    </w:p>
    <w:p w14:paraId="0D0F8763" w14:textId="070E3FF9" w:rsidR="003D169A" w:rsidRDefault="003D169A" w:rsidP="00283EFC">
      <w:pPr>
        <w:autoSpaceDE w:val="0"/>
        <w:autoSpaceDN w:val="0"/>
        <w:adjustRightInd w:val="0"/>
        <w:ind w:left="360"/>
        <w:jc w:val="both"/>
      </w:pPr>
      <w:r w:rsidRPr="007A47D5">
        <w:t>W przypadku braku możliwości, z uwagi na ich umieszczenie, wykonania pomiaru wymiarów materiałów informacyjnych/reklamowych (tablica, bilbord) należy umieścić stosowną adnotację w liście kontrolnej w polu „UWAGI”.</w:t>
      </w:r>
    </w:p>
    <w:p w14:paraId="48B8EF66" w14:textId="5D011ABB" w:rsidR="00700213" w:rsidRDefault="00700213" w:rsidP="00283EFC">
      <w:pPr>
        <w:autoSpaceDE w:val="0"/>
        <w:autoSpaceDN w:val="0"/>
        <w:adjustRightInd w:val="0"/>
        <w:ind w:left="360"/>
        <w:jc w:val="both"/>
      </w:pPr>
    </w:p>
    <w:p w14:paraId="2D6237D1" w14:textId="694FFEC6" w:rsidR="00700213" w:rsidRDefault="00700213" w:rsidP="00700213">
      <w:pPr>
        <w:autoSpaceDE w:val="0"/>
        <w:autoSpaceDN w:val="0"/>
        <w:adjustRightInd w:val="0"/>
        <w:ind w:left="360"/>
        <w:jc w:val="both"/>
      </w:pPr>
      <w:r>
        <w:t>WERYFIKACJA STRONY</w:t>
      </w:r>
      <w:r w:rsidR="00CC3C1A">
        <w:t xml:space="preserve"> INTERNETOWEJ </w:t>
      </w:r>
    </w:p>
    <w:p w14:paraId="2C04221F" w14:textId="77777777" w:rsidR="00700213" w:rsidRDefault="00700213" w:rsidP="00700213">
      <w:pPr>
        <w:autoSpaceDE w:val="0"/>
        <w:autoSpaceDN w:val="0"/>
        <w:adjustRightInd w:val="0"/>
        <w:ind w:left="360"/>
        <w:jc w:val="both"/>
      </w:pPr>
      <w:r>
        <w:t xml:space="preserve">Zgodnie z Księgą wizualizacji znaku PROW 2014-2020 w sytuacji, gdy beneficjent posiada stronę internetową (główna strona beneficjenta lub podstrona dotycząca operacji) beneficjent zamieszcza obowiązkowo m. in. krótki opis operacji, znak UE i logo PROW 2014-2020. </w:t>
      </w:r>
    </w:p>
    <w:p w14:paraId="0E6B6E40" w14:textId="326352CD" w:rsidR="00700213" w:rsidRDefault="00132F95" w:rsidP="00700213">
      <w:pPr>
        <w:autoSpaceDE w:val="0"/>
        <w:autoSpaceDN w:val="0"/>
        <w:adjustRightInd w:val="0"/>
        <w:ind w:left="360"/>
        <w:jc w:val="both"/>
      </w:pPr>
      <w:r>
        <w:t xml:space="preserve">Informacja na stronie internetowej powinna być zamieszczona w terminie od dnia podpisania umowy do dnia wypłaty płatności końcowej. W związku z tym weryfikację powyższego </w:t>
      </w:r>
      <w:r w:rsidR="00700213">
        <w:t xml:space="preserve">należy przeprowadzić podczas kontroli </w:t>
      </w:r>
      <w:r>
        <w:t>realizowanej na etapie wniosku o płatność.</w:t>
      </w:r>
      <w:r w:rsidR="00700213">
        <w:t xml:space="preserve"> Jako ślad rewizyjny do raportu należy załączyć </w:t>
      </w:r>
      <w:proofErr w:type="spellStart"/>
      <w:r w:rsidR="00700213">
        <w:t>print</w:t>
      </w:r>
      <w:proofErr w:type="spellEnd"/>
      <w:r w:rsidR="00700213">
        <w:t xml:space="preserve"> </w:t>
      </w:r>
      <w:proofErr w:type="spellStart"/>
      <w:r w:rsidR="00700213">
        <w:t>screen</w:t>
      </w:r>
      <w:proofErr w:type="spellEnd"/>
      <w:r w:rsidR="00700213">
        <w:t xml:space="preserve"> strony internetowej.</w:t>
      </w:r>
    </w:p>
    <w:p w14:paraId="551EBBB9" w14:textId="788CBA45" w:rsidR="00372322" w:rsidRDefault="00372322" w:rsidP="00283EFC">
      <w:pPr>
        <w:autoSpaceDE w:val="0"/>
        <w:autoSpaceDN w:val="0"/>
        <w:adjustRightInd w:val="0"/>
        <w:ind w:left="360"/>
        <w:jc w:val="both"/>
      </w:pPr>
    </w:p>
    <w:p w14:paraId="0F890FE6" w14:textId="46C462FD" w:rsidR="00372322" w:rsidRPr="004E745A" w:rsidRDefault="00EA1719" w:rsidP="00372322">
      <w:pPr>
        <w:pBdr>
          <w:top w:val="single" w:sz="4" w:space="1" w:color="auto"/>
          <w:left w:val="single" w:sz="4" w:space="4" w:color="auto"/>
          <w:bottom w:val="single" w:sz="4" w:space="1" w:color="auto"/>
          <w:right w:val="single" w:sz="4" w:space="4" w:color="auto"/>
        </w:pBdr>
        <w:ind w:left="426"/>
        <w:jc w:val="both"/>
        <w:rPr>
          <w:b/>
        </w:rPr>
      </w:pPr>
      <w:bookmarkStart w:id="5" w:name="_Hlk39491846"/>
      <w:r w:rsidRPr="00EA1719">
        <w:rPr>
          <w:b/>
        </w:rPr>
        <w:t>Sposób weryfikacji w sytuacji wystąpienia wyjątkowych okoliczności.</w:t>
      </w:r>
    </w:p>
    <w:p w14:paraId="1833B080" w14:textId="77777777" w:rsidR="00372322" w:rsidRDefault="00372322" w:rsidP="00372322">
      <w:pPr>
        <w:pBdr>
          <w:top w:val="single" w:sz="4" w:space="1" w:color="auto"/>
          <w:left w:val="single" w:sz="4" w:space="4" w:color="auto"/>
          <w:bottom w:val="single" w:sz="4" w:space="1" w:color="auto"/>
          <w:right w:val="single" w:sz="4" w:space="4" w:color="auto"/>
        </w:pBdr>
        <w:ind w:left="426"/>
        <w:jc w:val="both"/>
      </w:pPr>
    </w:p>
    <w:p w14:paraId="1206E3B3" w14:textId="77777777" w:rsidR="00372322" w:rsidRDefault="00372322" w:rsidP="00372322">
      <w:pPr>
        <w:pBdr>
          <w:top w:val="single" w:sz="4" w:space="1" w:color="auto"/>
          <w:left w:val="single" w:sz="4" w:space="4" w:color="auto"/>
          <w:bottom w:val="single" w:sz="4" w:space="1" w:color="auto"/>
          <w:right w:val="single" w:sz="4" w:space="4" w:color="auto"/>
        </w:pBdr>
        <w:ind w:left="426"/>
        <w:jc w:val="both"/>
      </w:pPr>
      <w:r>
        <w:t>Standardowa wizja w terenie przy zachowaniu zasad bezpieczeństwa i środków ochrony osobistej.</w:t>
      </w:r>
    </w:p>
    <w:bookmarkEnd w:id="5"/>
    <w:p w14:paraId="49D2EDC4" w14:textId="77777777" w:rsidR="00372322" w:rsidRPr="007A47D5" w:rsidRDefault="00372322" w:rsidP="00283EFC">
      <w:pPr>
        <w:autoSpaceDE w:val="0"/>
        <w:autoSpaceDN w:val="0"/>
        <w:adjustRightInd w:val="0"/>
        <w:ind w:left="360"/>
        <w:jc w:val="both"/>
      </w:pPr>
    </w:p>
    <w:p w14:paraId="149EA228" w14:textId="77777777" w:rsidR="002A5486" w:rsidRDefault="00C53AD7" w:rsidP="001D0854">
      <w:pPr>
        <w:widowControl w:val="0"/>
        <w:numPr>
          <w:ilvl w:val="0"/>
          <w:numId w:val="1"/>
        </w:numPr>
        <w:tabs>
          <w:tab w:val="left" w:pos="426"/>
          <w:tab w:val="left" w:pos="993"/>
        </w:tabs>
        <w:adjustRightInd w:val="0"/>
        <w:spacing w:before="120" w:after="120"/>
        <w:ind w:hanging="1434"/>
        <w:jc w:val="both"/>
        <w:textAlignment w:val="baseline"/>
        <w:rPr>
          <w:u w:val="single"/>
        </w:rPr>
      </w:pPr>
      <w:r>
        <w:rPr>
          <w:bCs/>
          <w:u w:val="single"/>
        </w:rPr>
        <w:t>P</w:t>
      </w:r>
      <w:r w:rsidR="00E466F0" w:rsidRPr="00E466F0">
        <w:rPr>
          <w:bCs/>
          <w:u w:val="single"/>
        </w:rPr>
        <w:t>rzechow</w:t>
      </w:r>
      <w:r>
        <w:rPr>
          <w:bCs/>
          <w:u w:val="single"/>
        </w:rPr>
        <w:t>ywanie</w:t>
      </w:r>
      <w:r w:rsidR="00E466F0" w:rsidRPr="00E466F0">
        <w:rPr>
          <w:bCs/>
          <w:u w:val="single"/>
        </w:rPr>
        <w:t xml:space="preserve"> dokumentacj</w:t>
      </w:r>
      <w:r>
        <w:rPr>
          <w:bCs/>
          <w:u w:val="single"/>
        </w:rPr>
        <w:t>i</w:t>
      </w:r>
      <w:r w:rsidR="00E466F0" w:rsidRPr="00E466F0">
        <w:rPr>
          <w:bCs/>
          <w:u w:val="single"/>
        </w:rPr>
        <w:t xml:space="preserve"> związan</w:t>
      </w:r>
      <w:r>
        <w:rPr>
          <w:bCs/>
          <w:u w:val="single"/>
        </w:rPr>
        <w:t>ej</w:t>
      </w:r>
      <w:r w:rsidR="00E466F0" w:rsidRPr="00E466F0">
        <w:rPr>
          <w:bCs/>
          <w:u w:val="single"/>
        </w:rPr>
        <w:t xml:space="preserve"> z </w:t>
      </w:r>
      <w:r w:rsidR="00FD5069">
        <w:rPr>
          <w:bCs/>
          <w:u w:val="single"/>
        </w:rPr>
        <w:t>przyznaną pomocą</w:t>
      </w:r>
      <w:r w:rsidR="00E466F0" w:rsidRPr="00E466F0">
        <w:rPr>
          <w:bCs/>
          <w:u w:val="single"/>
        </w:rPr>
        <w:t>.</w:t>
      </w:r>
    </w:p>
    <w:p w14:paraId="24BF863D" w14:textId="6E6C0AE3" w:rsidR="008E0467" w:rsidRDefault="00F6743A" w:rsidP="008E0467">
      <w:pPr>
        <w:widowControl w:val="0"/>
        <w:tabs>
          <w:tab w:val="left" w:pos="426"/>
          <w:tab w:val="left" w:pos="993"/>
        </w:tabs>
        <w:adjustRightInd w:val="0"/>
        <w:spacing w:before="120" w:after="120"/>
        <w:ind w:left="426"/>
        <w:jc w:val="both"/>
        <w:textAlignment w:val="baseline"/>
        <w:rPr>
          <w:bCs/>
        </w:rPr>
      </w:pPr>
      <w:r>
        <w:rPr>
          <w:bCs/>
        </w:rPr>
        <w:t>Beneficjent zobowiązany jest do przechowywania dokumentacji związanej</w:t>
      </w:r>
      <w:r w:rsidRPr="00E3388E">
        <w:rPr>
          <w:bCs/>
        </w:rPr>
        <w:t xml:space="preserve"> z realizacją operacji</w:t>
      </w:r>
      <w:r>
        <w:rPr>
          <w:bCs/>
        </w:rPr>
        <w:t xml:space="preserve"> (oryginały</w:t>
      </w:r>
      <w:r w:rsidR="00F12166">
        <w:rPr>
          <w:bCs/>
        </w:rPr>
        <w:t xml:space="preserve"> i kopie</w:t>
      </w:r>
      <w:r>
        <w:rPr>
          <w:bCs/>
        </w:rPr>
        <w:t xml:space="preserve"> dokumentów, które </w:t>
      </w:r>
      <w:r w:rsidR="007C6170" w:rsidRPr="007C6170">
        <w:rPr>
          <w:bCs/>
        </w:rPr>
        <w:t>w oryginale</w:t>
      </w:r>
      <w:r w:rsidR="003B3C02">
        <w:rPr>
          <w:bCs/>
        </w:rPr>
        <w:t xml:space="preserve"> znajdują się u </w:t>
      </w:r>
      <w:proofErr w:type="spellStart"/>
      <w:r w:rsidR="003B3C02">
        <w:rPr>
          <w:bCs/>
        </w:rPr>
        <w:t>grantobiorców</w:t>
      </w:r>
      <w:proofErr w:type="spellEnd"/>
      <w:r w:rsidR="003B3C02">
        <w:rPr>
          <w:bCs/>
        </w:rPr>
        <w:t xml:space="preserve"> lub</w:t>
      </w:r>
      <w:r w:rsidR="007C6170" w:rsidRPr="007C6170">
        <w:rPr>
          <w:bCs/>
        </w:rPr>
        <w:t xml:space="preserve"> SW</w:t>
      </w:r>
      <w:r w:rsidRPr="00634955">
        <w:rPr>
          <w:bCs/>
        </w:rPr>
        <w:t>).</w:t>
      </w:r>
      <w:r>
        <w:rPr>
          <w:bCs/>
        </w:rPr>
        <w:t xml:space="preserve"> Należy zweryfikować</w:t>
      </w:r>
      <w:r w:rsidR="00B25102">
        <w:rPr>
          <w:bCs/>
        </w:rPr>
        <w:t>,</w:t>
      </w:r>
      <w:r>
        <w:rPr>
          <w:bCs/>
        </w:rPr>
        <w:t xml:space="preserve"> czy </w:t>
      </w:r>
      <w:r w:rsidR="00C870AB">
        <w:rPr>
          <w:bCs/>
        </w:rPr>
        <w:t>b</w:t>
      </w:r>
      <w:r>
        <w:rPr>
          <w:bCs/>
        </w:rPr>
        <w:t>eneficjent przechowuje dokumentacj</w:t>
      </w:r>
      <w:r w:rsidR="008C6237">
        <w:rPr>
          <w:bCs/>
        </w:rPr>
        <w:t>ę</w:t>
      </w:r>
      <w:r>
        <w:rPr>
          <w:bCs/>
        </w:rPr>
        <w:t xml:space="preserve"> związan</w:t>
      </w:r>
      <w:r w:rsidR="00DD0AD4">
        <w:rPr>
          <w:bCs/>
        </w:rPr>
        <w:t>ą</w:t>
      </w:r>
      <w:r>
        <w:rPr>
          <w:bCs/>
        </w:rPr>
        <w:t xml:space="preserve"> z </w:t>
      </w:r>
      <w:r w:rsidR="00FD5069">
        <w:rPr>
          <w:bCs/>
        </w:rPr>
        <w:t>przyznaną pomocą</w:t>
      </w:r>
      <w:r w:rsidR="00F12166">
        <w:rPr>
          <w:bCs/>
        </w:rPr>
        <w:t xml:space="preserve"> od dnia złożenia wniosku o przyznanie pom</w:t>
      </w:r>
      <w:r w:rsidR="00FC14BD">
        <w:rPr>
          <w:bCs/>
        </w:rPr>
        <w:t>o</w:t>
      </w:r>
      <w:r w:rsidR="00F12166">
        <w:rPr>
          <w:bCs/>
        </w:rPr>
        <w:t>cy</w:t>
      </w:r>
      <w:r w:rsidR="00FD5069">
        <w:rPr>
          <w:bCs/>
        </w:rPr>
        <w:t xml:space="preserve"> do dnia, w którym upłynie 5 lat od dnia wypłaty płatności końcowej.</w:t>
      </w:r>
      <w:r>
        <w:rPr>
          <w:bCs/>
        </w:rPr>
        <w:t xml:space="preserve"> </w:t>
      </w:r>
    </w:p>
    <w:p w14:paraId="309E3C76" w14:textId="02455483" w:rsidR="00372322" w:rsidRPr="004E745A" w:rsidRDefault="00EA1719" w:rsidP="00372322">
      <w:pPr>
        <w:pBdr>
          <w:top w:val="single" w:sz="4" w:space="1" w:color="auto"/>
          <w:left w:val="single" w:sz="4" w:space="4" w:color="auto"/>
          <w:bottom w:val="single" w:sz="4" w:space="1" w:color="auto"/>
          <w:right w:val="single" w:sz="4" w:space="4" w:color="auto"/>
        </w:pBdr>
        <w:ind w:left="426"/>
        <w:jc w:val="both"/>
        <w:rPr>
          <w:b/>
        </w:rPr>
      </w:pPr>
      <w:bookmarkStart w:id="6" w:name="_Hlk39492150"/>
      <w:r w:rsidRPr="00EA1719">
        <w:rPr>
          <w:b/>
        </w:rPr>
        <w:t>Sposób weryfikacji w sytuacji wystąpienia wyjątkowych okoliczności.</w:t>
      </w:r>
    </w:p>
    <w:p w14:paraId="41824C77" w14:textId="77777777" w:rsidR="00372322" w:rsidRDefault="00372322" w:rsidP="00372322">
      <w:pPr>
        <w:pBdr>
          <w:top w:val="single" w:sz="4" w:space="1" w:color="auto"/>
          <w:left w:val="single" w:sz="4" w:space="4" w:color="auto"/>
          <w:bottom w:val="single" w:sz="4" w:space="1" w:color="auto"/>
          <w:right w:val="single" w:sz="4" w:space="4" w:color="auto"/>
        </w:pBdr>
        <w:ind w:left="426"/>
        <w:jc w:val="both"/>
      </w:pPr>
    </w:p>
    <w:p w14:paraId="3EBC43A7" w14:textId="53A2F15A" w:rsidR="00372322" w:rsidRDefault="00372322" w:rsidP="00372322">
      <w:pPr>
        <w:pBdr>
          <w:top w:val="single" w:sz="4" w:space="1" w:color="auto"/>
          <w:left w:val="single" w:sz="4" w:space="4" w:color="auto"/>
          <w:bottom w:val="single" w:sz="4" w:space="1" w:color="auto"/>
          <w:right w:val="single" w:sz="4" w:space="4" w:color="auto"/>
        </w:pBdr>
        <w:ind w:left="426"/>
        <w:jc w:val="both"/>
      </w:pPr>
      <w:r>
        <w:t xml:space="preserve">Jeżeli Beneficjent udostępni wszystkie dokumenty </w:t>
      </w:r>
      <w:r w:rsidR="00841180">
        <w:t>wymagane do weryfikacji pozostałych punktów kontrolnych,</w:t>
      </w:r>
      <w:r>
        <w:t xml:space="preserve"> należy zaznaczyć odpowiedź „TAK”.</w:t>
      </w:r>
    </w:p>
    <w:bookmarkEnd w:id="6"/>
    <w:p w14:paraId="39EF42B1" w14:textId="47AE266B" w:rsidR="00C444BF" w:rsidRDefault="00C444BF" w:rsidP="008E0467">
      <w:pPr>
        <w:widowControl w:val="0"/>
        <w:tabs>
          <w:tab w:val="left" w:pos="426"/>
          <w:tab w:val="left" w:pos="993"/>
        </w:tabs>
        <w:adjustRightInd w:val="0"/>
        <w:spacing w:before="120" w:after="120"/>
        <w:ind w:left="426"/>
        <w:jc w:val="both"/>
        <w:textAlignment w:val="baseline"/>
        <w:rPr>
          <w:bCs/>
        </w:rPr>
      </w:pPr>
    </w:p>
    <w:p w14:paraId="7F04B1AF" w14:textId="77777777" w:rsidR="00C444BF" w:rsidRDefault="00C444BF" w:rsidP="008E0467">
      <w:pPr>
        <w:widowControl w:val="0"/>
        <w:tabs>
          <w:tab w:val="left" w:pos="426"/>
          <w:tab w:val="left" w:pos="993"/>
        </w:tabs>
        <w:adjustRightInd w:val="0"/>
        <w:spacing w:before="120" w:after="120"/>
        <w:ind w:left="426"/>
        <w:jc w:val="both"/>
        <w:textAlignment w:val="baseline"/>
        <w:rPr>
          <w:bCs/>
        </w:rPr>
      </w:pPr>
    </w:p>
    <w:p w14:paraId="54EA0798" w14:textId="77777777" w:rsidR="00E93A60" w:rsidRPr="007A47D5" w:rsidRDefault="00E93A60" w:rsidP="007A47D5">
      <w:pPr>
        <w:pStyle w:val="Akapitzlist"/>
        <w:tabs>
          <w:tab w:val="left" w:pos="142"/>
          <w:tab w:val="left" w:pos="426"/>
          <w:tab w:val="left" w:pos="851"/>
        </w:tabs>
        <w:ind w:left="426"/>
        <w:jc w:val="both"/>
      </w:pPr>
    </w:p>
    <w:p w14:paraId="6EE71ADC" w14:textId="11DB048F" w:rsidR="00FA0FEC" w:rsidRDefault="00780E34" w:rsidP="00707029">
      <w:pPr>
        <w:pStyle w:val="Akapitzlist"/>
        <w:numPr>
          <w:ilvl w:val="0"/>
          <w:numId w:val="1"/>
        </w:numPr>
        <w:tabs>
          <w:tab w:val="clear" w:pos="1434"/>
          <w:tab w:val="left" w:pos="142"/>
          <w:tab w:val="left" w:pos="426"/>
          <w:tab w:val="left" w:pos="851"/>
        </w:tabs>
        <w:ind w:left="426" w:hanging="426"/>
        <w:jc w:val="both"/>
      </w:pPr>
      <w:r w:rsidRPr="001C4154">
        <w:rPr>
          <w:u w:val="single"/>
        </w:rPr>
        <w:t>Nie</w:t>
      </w:r>
      <w:r w:rsidR="00A54D10" w:rsidRPr="001C4154">
        <w:rPr>
          <w:u w:val="single"/>
        </w:rPr>
        <w:t>finansowan</w:t>
      </w:r>
      <w:r w:rsidRPr="001C4154">
        <w:rPr>
          <w:u w:val="single"/>
        </w:rPr>
        <w:t xml:space="preserve">ie </w:t>
      </w:r>
      <w:r w:rsidR="0024047E" w:rsidRPr="001C4154">
        <w:rPr>
          <w:u w:val="single"/>
        </w:rPr>
        <w:t xml:space="preserve">kosztów </w:t>
      </w:r>
      <w:r w:rsidR="001C4154" w:rsidRPr="00707029">
        <w:rPr>
          <w:u w:val="single"/>
        </w:rPr>
        <w:t>z tytułu udzielonych grantów z innych środków publicznych</w:t>
      </w:r>
      <w:r w:rsidR="001C4154" w:rsidRPr="001C4154">
        <w:rPr>
          <w:u w:val="single"/>
        </w:rPr>
        <w:t xml:space="preserve">. </w:t>
      </w:r>
    </w:p>
    <w:p w14:paraId="3F4AB6AE" w14:textId="77777777" w:rsidR="00E654CC" w:rsidRDefault="00E654CC" w:rsidP="006A2F8B">
      <w:pPr>
        <w:pStyle w:val="Akapitzlist"/>
        <w:ind w:left="426"/>
        <w:jc w:val="both"/>
      </w:pPr>
    </w:p>
    <w:p w14:paraId="32FE6807" w14:textId="40A08DAA" w:rsidR="006A2F8B" w:rsidRPr="006A2F8B" w:rsidRDefault="00996E09" w:rsidP="006A2F8B">
      <w:pPr>
        <w:pStyle w:val="Akapitzlist"/>
        <w:ind w:left="426"/>
        <w:jc w:val="both"/>
      </w:pPr>
      <w:r>
        <w:t>Należy zweryfikować</w:t>
      </w:r>
      <w:r w:rsidR="00B25102">
        <w:t>,</w:t>
      </w:r>
      <w:r>
        <w:t xml:space="preserve"> czy dokumenty finansowo-księgowe</w:t>
      </w:r>
      <w:r w:rsidR="0036598A">
        <w:t xml:space="preserve"> przechowywane przez Beneficjenta</w:t>
      </w:r>
      <w:r>
        <w:t xml:space="preserve"> </w:t>
      </w:r>
      <w:r w:rsidR="00695667">
        <w:t xml:space="preserve">nie </w:t>
      </w:r>
      <w:r>
        <w:t xml:space="preserve">wskazują na fakt </w:t>
      </w:r>
      <w:r w:rsidR="0024047E" w:rsidRPr="001D0854">
        <w:t>finansowania kosztów</w:t>
      </w:r>
      <w:r w:rsidR="001C4154">
        <w:t xml:space="preserve"> z </w:t>
      </w:r>
      <w:r w:rsidR="001C4154" w:rsidRPr="001C4154">
        <w:t>tytułu udzielonych grantów</w:t>
      </w:r>
      <w:r w:rsidR="005C19C9">
        <w:t xml:space="preserve"> </w:t>
      </w:r>
      <w:r w:rsidR="001C4154" w:rsidRPr="001C4154">
        <w:t xml:space="preserve"> </w:t>
      </w:r>
      <w:r w:rsidR="0024047E" w:rsidRPr="001D0854">
        <w:t xml:space="preserve"> z innych środków publicznych</w:t>
      </w:r>
      <w:r w:rsidR="0024047E" w:rsidRPr="0024047E">
        <w:t>.</w:t>
      </w:r>
    </w:p>
    <w:p w14:paraId="3094459B" w14:textId="6A678746" w:rsidR="00372322" w:rsidRDefault="00E46562" w:rsidP="007A47D5">
      <w:pPr>
        <w:tabs>
          <w:tab w:val="left" w:pos="426"/>
        </w:tabs>
        <w:ind w:left="426"/>
        <w:jc w:val="both"/>
      </w:pPr>
      <w:r>
        <w:t>W przypadku</w:t>
      </w:r>
      <w:r w:rsidR="00695667">
        <w:t xml:space="preserve"> wykrycia takiego </w:t>
      </w:r>
      <w:r w:rsidR="004B6B47">
        <w:t>współ</w:t>
      </w:r>
      <w:r w:rsidR="00695667">
        <w:t>finansowania</w:t>
      </w:r>
      <w:r>
        <w:t xml:space="preserve"> w Liście kontrolnej </w:t>
      </w:r>
      <w:r w:rsidR="00996E09" w:rsidRPr="00923ACE">
        <w:t xml:space="preserve">należy </w:t>
      </w:r>
      <w:r w:rsidR="00996E09" w:rsidRPr="000D5375">
        <w:t xml:space="preserve">zaznaczyć </w:t>
      </w:r>
      <w:r>
        <w:t xml:space="preserve">odpowiedź </w:t>
      </w:r>
      <w:r w:rsidR="00996E09" w:rsidRPr="000D5375">
        <w:t>NIE i odnotować ten fakt w polu „Uwagi</w:t>
      </w:r>
      <w:r w:rsidR="00F42E30">
        <w:t xml:space="preserve"> kontrolujących</w:t>
      </w:r>
      <w:r w:rsidR="00996E09" w:rsidRPr="000D5375">
        <w:t>”.</w:t>
      </w:r>
    </w:p>
    <w:p w14:paraId="6D40EB6C" w14:textId="77777777" w:rsidR="00372322" w:rsidRDefault="00372322" w:rsidP="007A47D5">
      <w:pPr>
        <w:tabs>
          <w:tab w:val="left" w:pos="426"/>
        </w:tabs>
        <w:ind w:left="426"/>
        <w:jc w:val="both"/>
      </w:pPr>
    </w:p>
    <w:p w14:paraId="7AC7D660" w14:textId="12810DBE" w:rsidR="00372322" w:rsidRPr="004E745A" w:rsidRDefault="00EA1719" w:rsidP="00372322">
      <w:pPr>
        <w:pBdr>
          <w:top w:val="single" w:sz="4" w:space="1" w:color="auto"/>
          <w:left w:val="single" w:sz="4" w:space="4" w:color="auto"/>
          <w:bottom w:val="single" w:sz="4" w:space="1" w:color="auto"/>
          <w:right w:val="single" w:sz="4" w:space="4" w:color="auto"/>
        </w:pBdr>
        <w:ind w:left="426"/>
        <w:jc w:val="both"/>
        <w:rPr>
          <w:b/>
        </w:rPr>
      </w:pPr>
      <w:bookmarkStart w:id="7" w:name="_Hlk39491790"/>
      <w:r w:rsidRPr="00EA1719">
        <w:rPr>
          <w:b/>
        </w:rPr>
        <w:lastRenderedPageBreak/>
        <w:t>Sposób weryfikacji w sytuacji wystąpienia wyjątkowych okoliczności.</w:t>
      </w:r>
    </w:p>
    <w:p w14:paraId="5F78110B" w14:textId="77777777" w:rsidR="00372322" w:rsidRDefault="00372322" w:rsidP="00372322">
      <w:pPr>
        <w:pBdr>
          <w:top w:val="single" w:sz="4" w:space="1" w:color="auto"/>
          <w:left w:val="single" w:sz="4" w:space="4" w:color="auto"/>
          <w:bottom w:val="single" w:sz="4" w:space="1" w:color="auto"/>
          <w:right w:val="single" w:sz="4" w:space="4" w:color="auto"/>
        </w:pBdr>
        <w:ind w:left="426"/>
        <w:jc w:val="both"/>
      </w:pPr>
    </w:p>
    <w:p w14:paraId="1C32A9B1" w14:textId="708AEF02" w:rsidR="00372322" w:rsidRDefault="00372322" w:rsidP="00372322">
      <w:pPr>
        <w:pBdr>
          <w:top w:val="single" w:sz="4" w:space="1" w:color="auto"/>
          <w:left w:val="single" w:sz="4" w:space="4" w:color="auto"/>
          <w:bottom w:val="single" w:sz="4" w:space="1" w:color="auto"/>
          <w:right w:val="single" w:sz="4" w:space="4" w:color="auto"/>
        </w:pBdr>
        <w:ind w:left="426"/>
        <w:jc w:val="both"/>
      </w:pPr>
      <w:r>
        <w:t xml:space="preserve">Weryfikację należy przeprowadzić w oparciu o </w:t>
      </w:r>
      <w:r w:rsidR="00583C5A">
        <w:t xml:space="preserve">kopie, </w:t>
      </w:r>
      <w:r>
        <w:t>skany</w:t>
      </w:r>
      <w:r w:rsidR="00EA1719">
        <w:t>/zdjęcia</w:t>
      </w:r>
      <w:r>
        <w:t xml:space="preserve"> o</w:t>
      </w:r>
      <w:r w:rsidRPr="003D0A5F">
        <w:t xml:space="preserve">ryginałów </w:t>
      </w:r>
      <w:r>
        <w:t>dokumentów finansowo-księgowych</w:t>
      </w:r>
      <w:r w:rsidRPr="003D0A5F">
        <w:t xml:space="preserve"> </w:t>
      </w:r>
      <w:r>
        <w:t>otrzymanych od Beneficjenta.</w:t>
      </w:r>
    </w:p>
    <w:p w14:paraId="5EA4A4D8" w14:textId="042356C2" w:rsidR="00372322" w:rsidRDefault="00372322" w:rsidP="00372322">
      <w:pPr>
        <w:pBdr>
          <w:top w:val="single" w:sz="4" w:space="1" w:color="auto"/>
          <w:left w:val="single" w:sz="4" w:space="4" w:color="auto"/>
          <w:bottom w:val="single" w:sz="4" w:space="1" w:color="auto"/>
          <w:right w:val="single" w:sz="4" w:space="4" w:color="auto"/>
        </w:pBdr>
        <w:ind w:left="426"/>
        <w:jc w:val="both"/>
      </w:pPr>
      <w:r>
        <w:t xml:space="preserve">Ślad rewizyjny: </w:t>
      </w:r>
      <w:r w:rsidR="00583C5A">
        <w:t xml:space="preserve">kopie, </w:t>
      </w:r>
      <w:r w:rsidRPr="005A6E2F">
        <w:t>wydruk skanów</w:t>
      </w:r>
      <w:r w:rsidR="00EA1719">
        <w:t>/zdjęć</w:t>
      </w:r>
      <w:r w:rsidRPr="005A6E2F">
        <w:t xml:space="preserve"> przesłanych dokumentów lub płyta CD z przesłanymi skanami</w:t>
      </w:r>
      <w:r w:rsidR="00EA1719">
        <w:t>/zdjęciami</w:t>
      </w:r>
      <w:r w:rsidRPr="005A6E2F">
        <w:t xml:space="preserve"> dokumentów.</w:t>
      </w:r>
      <w:r>
        <w:t xml:space="preserve"> </w:t>
      </w:r>
    </w:p>
    <w:bookmarkEnd w:id="7"/>
    <w:p w14:paraId="3C7094C5" w14:textId="66EEABC7" w:rsidR="006A2F8B" w:rsidRDefault="000F1148" w:rsidP="007A47D5">
      <w:pPr>
        <w:tabs>
          <w:tab w:val="left" w:pos="426"/>
        </w:tabs>
        <w:ind w:left="426"/>
        <w:jc w:val="both"/>
      </w:pPr>
      <w:r>
        <w:t>.</w:t>
      </w:r>
    </w:p>
    <w:sectPr w:rsidR="006A2F8B" w:rsidSect="00C44248">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BB1F8D" w14:textId="77777777" w:rsidR="00C415C3" w:rsidRDefault="00C415C3">
      <w:r>
        <w:separator/>
      </w:r>
    </w:p>
  </w:endnote>
  <w:endnote w:type="continuationSeparator" w:id="0">
    <w:p w14:paraId="0BA0D53A" w14:textId="77777777" w:rsidR="00C415C3" w:rsidRDefault="00C41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1E0" w:firstRow="1" w:lastRow="1" w:firstColumn="1" w:lastColumn="1" w:noHBand="0" w:noVBand="0"/>
    </w:tblPr>
    <w:tblGrid>
      <w:gridCol w:w="3024"/>
      <w:gridCol w:w="3037"/>
      <w:gridCol w:w="3011"/>
    </w:tblGrid>
    <w:tr w:rsidR="000556EE" w:rsidRPr="00FD4E86" w14:paraId="344053B9" w14:textId="77777777">
      <w:tc>
        <w:tcPr>
          <w:tcW w:w="3070" w:type="dxa"/>
          <w:tcBorders>
            <w:top w:val="single" w:sz="4" w:space="0" w:color="auto"/>
          </w:tcBorders>
        </w:tcPr>
        <w:p w14:paraId="51CB0698" w14:textId="0973EB6A" w:rsidR="000556EE" w:rsidRPr="00FD4E86" w:rsidRDefault="000556EE" w:rsidP="00BA633D">
          <w:pPr>
            <w:pStyle w:val="Stopka"/>
            <w:ind w:right="357"/>
            <w:jc w:val="center"/>
            <w:rPr>
              <w:b/>
              <w:sz w:val="18"/>
              <w:szCs w:val="18"/>
            </w:rPr>
          </w:pPr>
          <w:r w:rsidRPr="00FD4E86">
            <w:rPr>
              <w:b/>
              <w:sz w:val="18"/>
              <w:szCs w:val="18"/>
            </w:rPr>
            <w:t>3.</w:t>
          </w:r>
          <w:r w:rsidR="007167C6">
            <w:rPr>
              <w:b/>
              <w:sz w:val="18"/>
              <w:szCs w:val="18"/>
            </w:rPr>
            <w:t>2</w:t>
          </w:r>
          <w:r w:rsidR="003B4FA1">
            <w:rPr>
              <w:b/>
              <w:sz w:val="18"/>
              <w:szCs w:val="18"/>
            </w:rPr>
            <w:t>6</w:t>
          </w:r>
        </w:p>
        <w:p w14:paraId="74C8D6D9" w14:textId="77777777" w:rsidR="000556EE" w:rsidRPr="00FD4E86" w:rsidRDefault="000556EE" w:rsidP="00FD4E86">
          <w:pPr>
            <w:pStyle w:val="Stopka"/>
            <w:ind w:right="357"/>
            <w:jc w:val="center"/>
            <w:rPr>
              <w:sz w:val="18"/>
              <w:szCs w:val="18"/>
            </w:rPr>
          </w:pPr>
        </w:p>
      </w:tc>
      <w:tc>
        <w:tcPr>
          <w:tcW w:w="3071" w:type="dxa"/>
          <w:tcBorders>
            <w:top w:val="single" w:sz="4" w:space="0" w:color="auto"/>
          </w:tcBorders>
        </w:tcPr>
        <w:p w14:paraId="57E736AC" w14:textId="494C1373" w:rsidR="000556EE" w:rsidRPr="00FD4E86" w:rsidRDefault="0083385C" w:rsidP="007A47D5">
          <w:pPr>
            <w:pStyle w:val="Stopka"/>
            <w:ind w:right="357"/>
            <w:jc w:val="center"/>
            <w:rPr>
              <w:sz w:val="18"/>
              <w:szCs w:val="18"/>
            </w:rPr>
          </w:pPr>
          <w:r>
            <w:rPr>
              <w:b/>
              <w:sz w:val="18"/>
              <w:szCs w:val="18"/>
            </w:rPr>
            <w:t>KP-611-344-ARiMR/</w:t>
          </w:r>
          <w:r w:rsidR="002D4D52">
            <w:rPr>
              <w:b/>
              <w:sz w:val="18"/>
              <w:szCs w:val="18"/>
            </w:rPr>
            <w:t>7</w:t>
          </w:r>
          <w:r>
            <w:rPr>
              <w:b/>
              <w:sz w:val="18"/>
              <w:szCs w:val="18"/>
            </w:rPr>
            <w:t>/</w:t>
          </w:r>
          <w:r w:rsidR="003922C4">
            <w:rPr>
              <w:b/>
              <w:sz w:val="18"/>
              <w:szCs w:val="18"/>
            </w:rPr>
            <w:t>z</w:t>
          </w:r>
          <w:r>
            <w:rPr>
              <w:b/>
              <w:sz w:val="18"/>
              <w:szCs w:val="18"/>
            </w:rPr>
            <w:br/>
          </w:r>
          <w:r w:rsidR="000556EE" w:rsidRPr="00FD4E86">
            <w:rPr>
              <w:b/>
              <w:sz w:val="18"/>
              <w:szCs w:val="18"/>
            </w:rPr>
            <w:t xml:space="preserve">Strona </w:t>
          </w:r>
          <w:r w:rsidR="00E511D8" w:rsidRPr="00FD4E86">
            <w:rPr>
              <w:b/>
              <w:sz w:val="18"/>
              <w:szCs w:val="18"/>
            </w:rPr>
            <w:fldChar w:fldCharType="begin"/>
          </w:r>
          <w:r w:rsidR="000556EE" w:rsidRPr="00FD4E86">
            <w:rPr>
              <w:b/>
              <w:sz w:val="18"/>
              <w:szCs w:val="18"/>
            </w:rPr>
            <w:instrText xml:space="preserve"> PAGE </w:instrText>
          </w:r>
          <w:r w:rsidR="00E511D8" w:rsidRPr="00FD4E86">
            <w:rPr>
              <w:b/>
              <w:sz w:val="18"/>
              <w:szCs w:val="18"/>
            </w:rPr>
            <w:fldChar w:fldCharType="separate"/>
          </w:r>
          <w:r w:rsidR="00357EB7">
            <w:rPr>
              <w:b/>
              <w:noProof/>
              <w:sz w:val="18"/>
              <w:szCs w:val="18"/>
            </w:rPr>
            <w:t>12</w:t>
          </w:r>
          <w:r w:rsidR="00E511D8" w:rsidRPr="00FD4E86">
            <w:rPr>
              <w:b/>
              <w:sz w:val="18"/>
              <w:szCs w:val="18"/>
            </w:rPr>
            <w:fldChar w:fldCharType="end"/>
          </w:r>
          <w:r w:rsidR="000556EE" w:rsidRPr="00FD4E86">
            <w:rPr>
              <w:b/>
              <w:sz w:val="18"/>
              <w:szCs w:val="18"/>
            </w:rPr>
            <w:t xml:space="preserve"> z </w:t>
          </w:r>
          <w:r w:rsidR="00E511D8" w:rsidRPr="00FD4E86">
            <w:rPr>
              <w:b/>
              <w:sz w:val="18"/>
              <w:szCs w:val="18"/>
            </w:rPr>
            <w:fldChar w:fldCharType="begin"/>
          </w:r>
          <w:r w:rsidR="000556EE" w:rsidRPr="00FD4E86">
            <w:rPr>
              <w:b/>
              <w:sz w:val="18"/>
              <w:szCs w:val="18"/>
            </w:rPr>
            <w:instrText xml:space="preserve"> NUMPAGES </w:instrText>
          </w:r>
          <w:r w:rsidR="00E511D8" w:rsidRPr="00FD4E86">
            <w:rPr>
              <w:b/>
              <w:sz w:val="18"/>
              <w:szCs w:val="18"/>
            </w:rPr>
            <w:fldChar w:fldCharType="separate"/>
          </w:r>
          <w:r w:rsidR="00357EB7">
            <w:rPr>
              <w:b/>
              <w:noProof/>
              <w:sz w:val="18"/>
              <w:szCs w:val="18"/>
            </w:rPr>
            <w:t>13</w:t>
          </w:r>
          <w:r w:rsidR="00E511D8" w:rsidRPr="00FD4E86">
            <w:rPr>
              <w:b/>
              <w:sz w:val="18"/>
              <w:szCs w:val="18"/>
            </w:rPr>
            <w:fldChar w:fldCharType="end"/>
          </w:r>
        </w:p>
      </w:tc>
      <w:tc>
        <w:tcPr>
          <w:tcW w:w="3071" w:type="dxa"/>
          <w:tcBorders>
            <w:top w:val="single" w:sz="4" w:space="0" w:color="auto"/>
          </w:tcBorders>
        </w:tcPr>
        <w:p w14:paraId="5C29376E" w14:textId="77777777" w:rsidR="000556EE" w:rsidRDefault="000556EE" w:rsidP="005448E6">
          <w:pPr>
            <w:pStyle w:val="Stopka"/>
            <w:ind w:right="357"/>
            <w:jc w:val="center"/>
            <w:rPr>
              <w:b/>
              <w:sz w:val="18"/>
              <w:szCs w:val="18"/>
            </w:rPr>
          </w:pPr>
        </w:p>
      </w:tc>
    </w:tr>
  </w:tbl>
  <w:p w14:paraId="22D8B51A" w14:textId="77777777" w:rsidR="000556EE" w:rsidRDefault="000556E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1E0" w:firstRow="1" w:lastRow="1" w:firstColumn="1" w:lastColumn="1" w:noHBand="0" w:noVBand="0"/>
    </w:tblPr>
    <w:tblGrid>
      <w:gridCol w:w="3013"/>
      <w:gridCol w:w="3032"/>
      <w:gridCol w:w="3027"/>
    </w:tblGrid>
    <w:tr w:rsidR="000556EE" w:rsidRPr="00FD4E86" w14:paraId="2A55B981" w14:textId="77777777">
      <w:tc>
        <w:tcPr>
          <w:tcW w:w="3070" w:type="dxa"/>
          <w:tcBorders>
            <w:top w:val="single" w:sz="4" w:space="0" w:color="auto"/>
          </w:tcBorders>
        </w:tcPr>
        <w:p w14:paraId="50262F83" w14:textId="77777777" w:rsidR="000556EE" w:rsidRDefault="000556EE" w:rsidP="005448E6">
          <w:pPr>
            <w:pStyle w:val="Stopka"/>
            <w:ind w:right="357"/>
            <w:jc w:val="center"/>
            <w:rPr>
              <w:sz w:val="18"/>
              <w:szCs w:val="18"/>
            </w:rPr>
          </w:pPr>
        </w:p>
      </w:tc>
      <w:tc>
        <w:tcPr>
          <w:tcW w:w="3071" w:type="dxa"/>
          <w:tcBorders>
            <w:top w:val="single" w:sz="4" w:space="0" w:color="auto"/>
          </w:tcBorders>
        </w:tcPr>
        <w:p w14:paraId="63F99086" w14:textId="1FF8EC94" w:rsidR="0083385C" w:rsidRDefault="0083385C" w:rsidP="0083385C">
          <w:pPr>
            <w:pStyle w:val="Stopka"/>
            <w:jc w:val="center"/>
            <w:rPr>
              <w:b/>
              <w:sz w:val="18"/>
              <w:szCs w:val="18"/>
            </w:rPr>
          </w:pPr>
          <w:r>
            <w:rPr>
              <w:b/>
              <w:sz w:val="18"/>
              <w:szCs w:val="18"/>
            </w:rPr>
            <w:t>KP-611-344-ARiMR/</w:t>
          </w:r>
          <w:r w:rsidR="002D4D52">
            <w:rPr>
              <w:b/>
              <w:sz w:val="18"/>
              <w:szCs w:val="18"/>
            </w:rPr>
            <w:t>7</w:t>
          </w:r>
          <w:r w:rsidR="0035546A">
            <w:rPr>
              <w:b/>
              <w:sz w:val="18"/>
              <w:szCs w:val="18"/>
            </w:rPr>
            <w:t>/</w:t>
          </w:r>
          <w:r w:rsidR="003922C4">
            <w:rPr>
              <w:b/>
              <w:sz w:val="18"/>
              <w:szCs w:val="18"/>
            </w:rPr>
            <w:t>z</w:t>
          </w:r>
        </w:p>
        <w:p w14:paraId="782A6002" w14:textId="2AB73705" w:rsidR="000556EE" w:rsidRPr="00FD4E86" w:rsidRDefault="000556EE" w:rsidP="00FD4E86">
          <w:pPr>
            <w:pStyle w:val="Stopka"/>
            <w:ind w:right="357"/>
            <w:jc w:val="center"/>
            <w:rPr>
              <w:sz w:val="18"/>
              <w:szCs w:val="18"/>
            </w:rPr>
          </w:pPr>
          <w:r w:rsidRPr="00FD4E86">
            <w:rPr>
              <w:b/>
              <w:sz w:val="18"/>
              <w:szCs w:val="18"/>
            </w:rPr>
            <w:t xml:space="preserve">Strona </w:t>
          </w:r>
          <w:r w:rsidR="00E511D8" w:rsidRPr="00FD4E86">
            <w:rPr>
              <w:b/>
              <w:sz w:val="18"/>
              <w:szCs w:val="18"/>
            </w:rPr>
            <w:fldChar w:fldCharType="begin"/>
          </w:r>
          <w:r w:rsidRPr="00FD4E86">
            <w:rPr>
              <w:b/>
              <w:sz w:val="18"/>
              <w:szCs w:val="18"/>
            </w:rPr>
            <w:instrText xml:space="preserve"> PAGE </w:instrText>
          </w:r>
          <w:r w:rsidR="00E511D8" w:rsidRPr="00FD4E86">
            <w:rPr>
              <w:b/>
              <w:sz w:val="18"/>
              <w:szCs w:val="18"/>
            </w:rPr>
            <w:fldChar w:fldCharType="separate"/>
          </w:r>
          <w:r w:rsidR="00357EB7">
            <w:rPr>
              <w:b/>
              <w:noProof/>
              <w:sz w:val="18"/>
              <w:szCs w:val="18"/>
            </w:rPr>
            <w:t>13</w:t>
          </w:r>
          <w:r w:rsidR="00E511D8" w:rsidRPr="00FD4E86">
            <w:rPr>
              <w:b/>
              <w:sz w:val="18"/>
              <w:szCs w:val="18"/>
            </w:rPr>
            <w:fldChar w:fldCharType="end"/>
          </w:r>
          <w:r w:rsidRPr="00FD4E86">
            <w:rPr>
              <w:b/>
              <w:sz w:val="18"/>
              <w:szCs w:val="18"/>
            </w:rPr>
            <w:t xml:space="preserve"> z </w:t>
          </w:r>
          <w:r w:rsidR="00E511D8" w:rsidRPr="00FD4E86">
            <w:rPr>
              <w:b/>
              <w:sz w:val="18"/>
              <w:szCs w:val="18"/>
            </w:rPr>
            <w:fldChar w:fldCharType="begin"/>
          </w:r>
          <w:r w:rsidRPr="00FD4E86">
            <w:rPr>
              <w:b/>
              <w:sz w:val="18"/>
              <w:szCs w:val="18"/>
            </w:rPr>
            <w:instrText xml:space="preserve"> NUMPAGES </w:instrText>
          </w:r>
          <w:r w:rsidR="00E511D8" w:rsidRPr="00FD4E86">
            <w:rPr>
              <w:b/>
              <w:sz w:val="18"/>
              <w:szCs w:val="18"/>
            </w:rPr>
            <w:fldChar w:fldCharType="separate"/>
          </w:r>
          <w:r w:rsidR="00357EB7">
            <w:rPr>
              <w:b/>
              <w:noProof/>
              <w:sz w:val="18"/>
              <w:szCs w:val="18"/>
            </w:rPr>
            <w:t>13</w:t>
          </w:r>
          <w:r w:rsidR="00E511D8" w:rsidRPr="00FD4E86">
            <w:rPr>
              <w:b/>
              <w:sz w:val="18"/>
              <w:szCs w:val="18"/>
            </w:rPr>
            <w:fldChar w:fldCharType="end"/>
          </w:r>
        </w:p>
      </w:tc>
      <w:tc>
        <w:tcPr>
          <w:tcW w:w="3071" w:type="dxa"/>
          <w:tcBorders>
            <w:top w:val="single" w:sz="4" w:space="0" w:color="auto"/>
          </w:tcBorders>
        </w:tcPr>
        <w:p w14:paraId="0CB22C2F" w14:textId="2B98A57D" w:rsidR="000556EE" w:rsidRPr="00FD4E86" w:rsidRDefault="000556EE">
          <w:pPr>
            <w:pStyle w:val="Stopka"/>
            <w:ind w:right="357"/>
            <w:jc w:val="center"/>
            <w:rPr>
              <w:b/>
              <w:sz w:val="18"/>
              <w:szCs w:val="18"/>
            </w:rPr>
          </w:pPr>
          <w:r w:rsidRPr="00FD4E86">
            <w:rPr>
              <w:b/>
              <w:sz w:val="18"/>
              <w:szCs w:val="18"/>
            </w:rPr>
            <w:t>3.</w:t>
          </w:r>
          <w:r w:rsidR="007167C6">
            <w:rPr>
              <w:b/>
              <w:sz w:val="18"/>
              <w:szCs w:val="18"/>
            </w:rPr>
            <w:t>2</w:t>
          </w:r>
          <w:r w:rsidR="003B4FA1">
            <w:rPr>
              <w:b/>
              <w:sz w:val="18"/>
              <w:szCs w:val="18"/>
            </w:rPr>
            <w:t>6</w:t>
          </w:r>
        </w:p>
      </w:tc>
    </w:tr>
  </w:tbl>
  <w:p w14:paraId="35BA46B5" w14:textId="77777777" w:rsidR="000556EE" w:rsidRDefault="000556EE">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52C19" w14:textId="77777777" w:rsidR="00706825" w:rsidRDefault="0070682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E63AD6" w14:textId="77777777" w:rsidR="00C415C3" w:rsidRDefault="00C415C3">
      <w:r>
        <w:separator/>
      </w:r>
    </w:p>
  </w:footnote>
  <w:footnote w:type="continuationSeparator" w:id="0">
    <w:p w14:paraId="6D465B5C" w14:textId="77777777" w:rsidR="00C415C3" w:rsidRDefault="00C415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80B66" w14:textId="77777777" w:rsidR="00706825" w:rsidRDefault="0070682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DA257" w14:textId="77777777" w:rsidR="00706825" w:rsidRDefault="00706825">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0C4DA" w14:textId="77777777" w:rsidR="00706825" w:rsidRDefault="0070682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50F60"/>
    <w:multiLevelType w:val="hybridMultilevel"/>
    <w:tmpl w:val="FA2CEBA4"/>
    <w:lvl w:ilvl="0" w:tplc="B0D8C668">
      <w:start w:val="1"/>
      <w:numFmt w:val="decimal"/>
      <w:lvlText w:val="%1)"/>
      <w:lvlJc w:val="left"/>
      <w:pPr>
        <w:ind w:left="4500" w:hanging="360"/>
      </w:pPr>
      <w:rPr>
        <w:rFonts w:hint="default"/>
      </w:r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1" w15:restartNumberingAfterBreak="0">
    <w:nsid w:val="23A93918"/>
    <w:multiLevelType w:val="hybridMultilevel"/>
    <w:tmpl w:val="03B6C0D2"/>
    <w:lvl w:ilvl="0" w:tplc="04150013">
      <w:start w:val="1"/>
      <w:numFmt w:val="upperRoman"/>
      <w:lvlText w:val="%1."/>
      <w:lvlJc w:val="right"/>
      <w:pPr>
        <w:tabs>
          <w:tab w:val="num" w:pos="114"/>
        </w:tabs>
        <w:ind w:left="0"/>
      </w:pPr>
      <w:rPr>
        <w:rFonts w:hint="default"/>
      </w:rPr>
    </w:lvl>
    <w:lvl w:ilvl="1" w:tplc="04150017">
      <w:start w:val="1"/>
      <w:numFmt w:val="lowerLetter"/>
      <w:lvlText w:val="%2)"/>
      <w:lvlJc w:val="left"/>
      <w:pPr>
        <w:tabs>
          <w:tab w:val="num" w:pos="1260"/>
        </w:tabs>
        <w:ind w:left="1260" w:hanging="360"/>
      </w:pPr>
      <w:rPr>
        <w:rFonts w:cs="Times New Roman" w:hint="default"/>
      </w:rPr>
    </w:lvl>
    <w:lvl w:ilvl="2" w:tplc="0415001B">
      <w:start w:val="1"/>
      <w:numFmt w:val="lowerRoman"/>
      <w:lvlText w:val="%3."/>
      <w:lvlJc w:val="right"/>
      <w:pPr>
        <w:tabs>
          <w:tab w:val="num" w:pos="1980"/>
        </w:tabs>
        <w:ind w:left="1980" w:hanging="180"/>
      </w:pPr>
      <w:rPr>
        <w:rFonts w:cs="Times New Roman"/>
      </w:rPr>
    </w:lvl>
    <w:lvl w:ilvl="3" w:tplc="8458C3C8">
      <w:start w:val="2"/>
      <w:numFmt w:val="decimal"/>
      <w:lvlText w:val="%4."/>
      <w:lvlJc w:val="left"/>
      <w:pPr>
        <w:tabs>
          <w:tab w:val="num" w:pos="2700"/>
        </w:tabs>
        <w:ind w:left="2700" w:hanging="360"/>
      </w:pPr>
      <w:rPr>
        <w:rFonts w:cs="Times New Roman" w:hint="default"/>
      </w:rPr>
    </w:lvl>
    <w:lvl w:ilvl="4" w:tplc="04150019">
      <w:start w:val="1"/>
      <w:numFmt w:val="lowerLetter"/>
      <w:lvlText w:val="%5."/>
      <w:lvlJc w:val="left"/>
      <w:pPr>
        <w:tabs>
          <w:tab w:val="num" w:pos="3420"/>
        </w:tabs>
        <w:ind w:left="3420" w:hanging="360"/>
      </w:pPr>
      <w:rPr>
        <w:rFonts w:cs="Times New Roman"/>
      </w:rPr>
    </w:lvl>
    <w:lvl w:ilvl="5" w:tplc="B0D8C668">
      <w:start w:val="1"/>
      <w:numFmt w:val="decimal"/>
      <w:lvlText w:val="%6)"/>
      <w:lvlJc w:val="left"/>
      <w:pPr>
        <w:ind w:left="4320" w:hanging="360"/>
      </w:pPr>
      <w:rPr>
        <w:rFonts w:hint="default"/>
      </w:rPr>
    </w:lvl>
    <w:lvl w:ilvl="6" w:tplc="0415000F">
      <w:start w:val="1"/>
      <w:numFmt w:val="decimal"/>
      <w:lvlText w:val="%7."/>
      <w:lvlJc w:val="left"/>
      <w:pPr>
        <w:tabs>
          <w:tab w:val="num" w:pos="4860"/>
        </w:tabs>
        <w:ind w:left="4860" w:hanging="360"/>
      </w:pPr>
      <w:rPr>
        <w:rFonts w:cs="Times New Roman"/>
      </w:rPr>
    </w:lvl>
    <w:lvl w:ilvl="7" w:tplc="04150019" w:tentative="1">
      <w:start w:val="1"/>
      <w:numFmt w:val="lowerLetter"/>
      <w:lvlText w:val="%8."/>
      <w:lvlJc w:val="left"/>
      <w:pPr>
        <w:tabs>
          <w:tab w:val="num" w:pos="5580"/>
        </w:tabs>
        <w:ind w:left="5580" w:hanging="360"/>
      </w:pPr>
      <w:rPr>
        <w:rFonts w:cs="Times New Roman"/>
      </w:rPr>
    </w:lvl>
    <w:lvl w:ilvl="8" w:tplc="0415001B" w:tentative="1">
      <w:start w:val="1"/>
      <w:numFmt w:val="lowerRoman"/>
      <w:lvlText w:val="%9."/>
      <w:lvlJc w:val="right"/>
      <w:pPr>
        <w:tabs>
          <w:tab w:val="num" w:pos="6300"/>
        </w:tabs>
        <w:ind w:left="6300" w:hanging="180"/>
      </w:pPr>
      <w:rPr>
        <w:rFonts w:cs="Times New Roman"/>
      </w:rPr>
    </w:lvl>
  </w:abstractNum>
  <w:abstractNum w:abstractNumId="2" w15:restartNumberingAfterBreak="0">
    <w:nsid w:val="23D42BC6"/>
    <w:multiLevelType w:val="hybridMultilevel"/>
    <w:tmpl w:val="0988F7FE"/>
    <w:lvl w:ilvl="0" w:tplc="0DA0FBD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32C27F33"/>
    <w:multiLevelType w:val="hybridMultilevel"/>
    <w:tmpl w:val="FDFA0FF8"/>
    <w:lvl w:ilvl="0" w:tplc="8E46B39C">
      <w:start w:val="1"/>
      <w:numFmt w:val="lowerLetter"/>
      <w:lvlText w:val="%1)"/>
      <w:lvlJc w:val="left"/>
      <w:pPr>
        <w:tabs>
          <w:tab w:val="num" w:pos="720"/>
        </w:tabs>
        <w:ind w:left="720" w:hanging="360"/>
      </w:pPr>
      <w:rPr>
        <w:rFonts w:cs="Times New Roman" w:hint="default"/>
      </w:rPr>
    </w:lvl>
    <w:lvl w:ilvl="1" w:tplc="EB1AEA5C">
      <w:start w:val="1"/>
      <w:numFmt w:val="decimal"/>
      <w:pStyle w:val="Normalnypodliterab"/>
      <w:lvlText w:val="%2)"/>
      <w:lvlJc w:val="left"/>
      <w:pPr>
        <w:tabs>
          <w:tab w:val="num" w:pos="1440"/>
        </w:tabs>
        <w:ind w:left="1440" w:hanging="360"/>
      </w:pPr>
      <w:rPr>
        <w:rFonts w:cs="Times New Roman" w:hint="default"/>
      </w:rPr>
    </w:lvl>
    <w:lvl w:ilvl="2" w:tplc="F0D23DB6">
      <w:start w:val="1"/>
      <w:numFmt w:val="decimal"/>
      <w:lvlText w:val="%3."/>
      <w:lvlJc w:val="left"/>
      <w:pPr>
        <w:tabs>
          <w:tab w:val="num" w:pos="2340"/>
        </w:tabs>
        <w:ind w:left="2340" w:hanging="360"/>
      </w:pPr>
      <w:rPr>
        <w:rFonts w:cs="Times New Roman" w:hint="default"/>
      </w:rPr>
    </w:lvl>
    <w:lvl w:ilvl="3" w:tplc="8E46B39C">
      <w:start w:val="1"/>
      <w:numFmt w:val="lowerLetter"/>
      <w:lvlText w:val="%4)"/>
      <w:lvlJc w:val="left"/>
      <w:pPr>
        <w:tabs>
          <w:tab w:val="num" w:pos="2880"/>
        </w:tabs>
        <w:ind w:left="2880" w:hanging="36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3CED01A7"/>
    <w:multiLevelType w:val="multilevel"/>
    <w:tmpl w:val="440A95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DD837C6"/>
    <w:multiLevelType w:val="hybridMultilevel"/>
    <w:tmpl w:val="E3FA8C00"/>
    <w:lvl w:ilvl="0" w:tplc="850CA52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54AC24D4"/>
    <w:multiLevelType w:val="hybridMultilevel"/>
    <w:tmpl w:val="0DC0D87A"/>
    <w:lvl w:ilvl="0" w:tplc="0EC2722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5781333E"/>
    <w:multiLevelType w:val="hybridMultilevel"/>
    <w:tmpl w:val="3804652A"/>
    <w:lvl w:ilvl="0" w:tplc="B0D8C668">
      <w:start w:val="1"/>
      <w:numFmt w:val="decimal"/>
      <w:lvlText w:val="%1)"/>
      <w:lvlJc w:val="left"/>
      <w:pPr>
        <w:ind w:left="43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1357226"/>
    <w:multiLevelType w:val="hybridMultilevel"/>
    <w:tmpl w:val="AE42C98C"/>
    <w:lvl w:ilvl="0" w:tplc="0415000F">
      <w:start w:val="1"/>
      <w:numFmt w:val="decimal"/>
      <w:lvlText w:val="%1."/>
      <w:lvlJc w:val="left"/>
      <w:pPr>
        <w:tabs>
          <w:tab w:val="num" w:pos="1434"/>
        </w:tabs>
        <w:ind w:left="1434" w:hanging="360"/>
      </w:pPr>
    </w:lvl>
    <w:lvl w:ilvl="1" w:tplc="3AEA9664">
      <w:start w:val="1"/>
      <w:numFmt w:val="bullet"/>
      <w:lvlText w:val=""/>
      <w:lvlJc w:val="left"/>
      <w:pPr>
        <w:tabs>
          <w:tab w:val="num" w:pos="2154"/>
        </w:tabs>
        <w:ind w:left="2154" w:hanging="360"/>
      </w:pPr>
      <w:rPr>
        <w:rFonts w:ascii="Symbol" w:hAnsi="Symbol" w:hint="default"/>
      </w:rPr>
    </w:lvl>
    <w:lvl w:ilvl="2" w:tplc="0415001B" w:tentative="1">
      <w:start w:val="1"/>
      <w:numFmt w:val="lowerRoman"/>
      <w:lvlText w:val="%3."/>
      <w:lvlJc w:val="right"/>
      <w:pPr>
        <w:tabs>
          <w:tab w:val="num" w:pos="2874"/>
        </w:tabs>
        <w:ind w:left="2874" w:hanging="180"/>
      </w:pPr>
      <w:rPr>
        <w:rFonts w:cs="Times New Roman"/>
      </w:rPr>
    </w:lvl>
    <w:lvl w:ilvl="3" w:tplc="0415000F" w:tentative="1">
      <w:start w:val="1"/>
      <w:numFmt w:val="decimal"/>
      <w:lvlText w:val="%4."/>
      <w:lvlJc w:val="left"/>
      <w:pPr>
        <w:tabs>
          <w:tab w:val="num" w:pos="3594"/>
        </w:tabs>
        <w:ind w:left="3594" w:hanging="360"/>
      </w:pPr>
      <w:rPr>
        <w:rFonts w:cs="Times New Roman"/>
      </w:rPr>
    </w:lvl>
    <w:lvl w:ilvl="4" w:tplc="04150019" w:tentative="1">
      <w:start w:val="1"/>
      <w:numFmt w:val="lowerLetter"/>
      <w:lvlText w:val="%5."/>
      <w:lvlJc w:val="left"/>
      <w:pPr>
        <w:tabs>
          <w:tab w:val="num" w:pos="4314"/>
        </w:tabs>
        <w:ind w:left="4314" w:hanging="360"/>
      </w:pPr>
      <w:rPr>
        <w:rFonts w:cs="Times New Roman"/>
      </w:rPr>
    </w:lvl>
    <w:lvl w:ilvl="5" w:tplc="0415001B" w:tentative="1">
      <w:start w:val="1"/>
      <w:numFmt w:val="lowerRoman"/>
      <w:lvlText w:val="%6."/>
      <w:lvlJc w:val="right"/>
      <w:pPr>
        <w:tabs>
          <w:tab w:val="num" w:pos="5034"/>
        </w:tabs>
        <w:ind w:left="5034" w:hanging="180"/>
      </w:pPr>
      <w:rPr>
        <w:rFonts w:cs="Times New Roman"/>
      </w:rPr>
    </w:lvl>
    <w:lvl w:ilvl="6" w:tplc="0415000F" w:tentative="1">
      <w:start w:val="1"/>
      <w:numFmt w:val="decimal"/>
      <w:lvlText w:val="%7."/>
      <w:lvlJc w:val="left"/>
      <w:pPr>
        <w:tabs>
          <w:tab w:val="num" w:pos="5754"/>
        </w:tabs>
        <w:ind w:left="5754" w:hanging="360"/>
      </w:pPr>
      <w:rPr>
        <w:rFonts w:cs="Times New Roman"/>
      </w:rPr>
    </w:lvl>
    <w:lvl w:ilvl="7" w:tplc="04150019" w:tentative="1">
      <w:start w:val="1"/>
      <w:numFmt w:val="lowerLetter"/>
      <w:lvlText w:val="%8."/>
      <w:lvlJc w:val="left"/>
      <w:pPr>
        <w:tabs>
          <w:tab w:val="num" w:pos="6474"/>
        </w:tabs>
        <w:ind w:left="6474" w:hanging="360"/>
      </w:pPr>
      <w:rPr>
        <w:rFonts w:cs="Times New Roman"/>
      </w:rPr>
    </w:lvl>
    <w:lvl w:ilvl="8" w:tplc="0415001B" w:tentative="1">
      <w:start w:val="1"/>
      <w:numFmt w:val="lowerRoman"/>
      <w:lvlText w:val="%9."/>
      <w:lvlJc w:val="right"/>
      <w:pPr>
        <w:tabs>
          <w:tab w:val="num" w:pos="7194"/>
        </w:tabs>
        <w:ind w:left="7194" w:hanging="180"/>
      </w:pPr>
      <w:rPr>
        <w:rFonts w:cs="Times New Roman"/>
      </w:rPr>
    </w:lvl>
  </w:abstractNum>
  <w:abstractNum w:abstractNumId="9" w15:restartNumberingAfterBreak="0">
    <w:nsid w:val="6CBA65B1"/>
    <w:multiLevelType w:val="hybridMultilevel"/>
    <w:tmpl w:val="18362CB2"/>
    <w:lvl w:ilvl="0" w:tplc="3552FE44">
      <w:start w:val="1"/>
      <w:numFmt w:val="decimal"/>
      <w:lvlText w:val="%1)"/>
      <w:lvlJc w:val="left"/>
      <w:pPr>
        <w:ind w:left="720" w:hanging="360"/>
      </w:pPr>
      <w:rPr>
        <w:rFonts w:ascii="Times New Roman" w:eastAsia="Times New Roman" w:hAnsi="Times New Roman"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787E4386"/>
    <w:multiLevelType w:val="hybridMultilevel"/>
    <w:tmpl w:val="75BABEA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7AF60C8D"/>
    <w:multiLevelType w:val="hybridMultilevel"/>
    <w:tmpl w:val="725C9254"/>
    <w:lvl w:ilvl="0" w:tplc="44BC7652">
      <w:start w:val="1"/>
      <w:numFmt w:val="decimal"/>
      <w:pStyle w:val="Normalny-pktZnak"/>
      <w:lvlText w:val="%1."/>
      <w:lvlJc w:val="left"/>
      <w:pPr>
        <w:tabs>
          <w:tab w:val="num" w:pos="360"/>
        </w:tabs>
        <w:ind w:left="36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7BFF271A"/>
    <w:multiLevelType w:val="hybridMultilevel"/>
    <w:tmpl w:val="AAE6E59C"/>
    <w:lvl w:ilvl="0" w:tplc="B0D8C668">
      <w:start w:val="1"/>
      <w:numFmt w:val="decimal"/>
      <w:lvlText w:val="%1)"/>
      <w:lvlJc w:val="left"/>
      <w:pPr>
        <w:ind w:left="43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8"/>
  </w:num>
  <w:num w:numId="2">
    <w:abstractNumId w:val="11"/>
  </w:num>
  <w:num w:numId="3">
    <w:abstractNumId w:val="3"/>
  </w:num>
  <w:num w:numId="4">
    <w:abstractNumId w:val="1"/>
  </w:num>
  <w:num w:numId="5">
    <w:abstractNumId w:val="9"/>
  </w:num>
  <w:num w:numId="6">
    <w:abstractNumId w:val="5"/>
  </w:num>
  <w:num w:numId="7">
    <w:abstractNumId w:val="10"/>
  </w:num>
  <w:num w:numId="8">
    <w:abstractNumId w:val="6"/>
  </w:num>
  <w:num w:numId="9">
    <w:abstractNumId w:val="2"/>
  </w:num>
  <w:num w:numId="10">
    <w:abstractNumId w:val="7"/>
  </w:num>
  <w:num w:numId="11">
    <w:abstractNumId w:val="12"/>
  </w:num>
  <w:num w:numId="12">
    <w:abstractNumId w:val="0"/>
  </w:num>
  <w:num w:numId="13">
    <w:abstractNumId w:val="4"/>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8"/>
  <w:hyphenationZone w:val="425"/>
  <w:evenAndOddHeaders/>
  <w:noPunctuationKerning/>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A6E"/>
    <w:rsid w:val="00000430"/>
    <w:rsid w:val="00000E97"/>
    <w:rsid w:val="00001AFD"/>
    <w:rsid w:val="0000392F"/>
    <w:rsid w:val="00005610"/>
    <w:rsid w:val="00005FED"/>
    <w:rsid w:val="00010DF5"/>
    <w:rsid w:val="000120D6"/>
    <w:rsid w:val="00012D19"/>
    <w:rsid w:val="00014372"/>
    <w:rsid w:val="000146A8"/>
    <w:rsid w:val="00014D8B"/>
    <w:rsid w:val="000155B2"/>
    <w:rsid w:val="00015E43"/>
    <w:rsid w:val="00016CBF"/>
    <w:rsid w:val="00017171"/>
    <w:rsid w:val="00017672"/>
    <w:rsid w:val="000177F8"/>
    <w:rsid w:val="00020C1A"/>
    <w:rsid w:val="00021191"/>
    <w:rsid w:val="000221CE"/>
    <w:rsid w:val="0002273A"/>
    <w:rsid w:val="000228CC"/>
    <w:rsid w:val="0002379B"/>
    <w:rsid w:val="000240F2"/>
    <w:rsid w:val="00026489"/>
    <w:rsid w:val="0003012C"/>
    <w:rsid w:val="00031C5B"/>
    <w:rsid w:val="00031F8A"/>
    <w:rsid w:val="0003458D"/>
    <w:rsid w:val="00034A01"/>
    <w:rsid w:val="00035AB7"/>
    <w:rsid w:val="00040346"/>
    <w:rsid w:val="0004094B"/>
    <w:rsid w:val="000410ED"/>
    <w:rsid w:val="00041D04"/>
    <w:rsid w:val="00041F91"/>
    <w:rsid w:val="000421A1"/>
    <w:rsid w:val="00042C20"/>
    <w:rsid w:val="00043F15"/>
    <w:rsid w:val="000453D6"/>
    <w:rsid w:val="00045AD6"/>
    <w:rsid w:val="00045B58"/>
    <w:rsid w:val="00046F6E"/>
    <w:rsid w:val="00052E0B"/>
    <w:rsid w:val="00054861"/>
    <w:rsid w:val="00054FE1"/>
    <w:rsid w:val="00055208"/>
    <w:rsid w:val="0005564B"/>
    <w:rsid w:val="000556EE"/>
    <w:rsid w:val="00055955"/>
    <w:rsid w:val="0005798C"/>
    <w:rsid w:val="00061D78"/>
    <w:rsid w:val="00062078"/>
    <w:rsid w:val="00065AC5"/>
    <w:rsid w:val="00067385"/>
    <w:rsid w:val="000706D0"/>
    <w:rsid w:val="0007235C"/>
    <w:rsid w:val="000766D8"/>
    <w:rsid w:val="00076907"/>
    <w:rsid w:val="000805D0"/>
    <w:rsid w:val="00082BB0"/>
    <w:rsid w:val="000832A4"/>
    <w:rsid w:val="00085196"/>
    <w:rsid w:val="000866E2"/>
    <w:rsid w:val="00091FBB"/>
    <w:rsid w:val="00092004"/>
    <w:rsid w:val="0009359C"/>
    <w:rsid w:val="00094E41"/>
    <w:rsid w:val="000964CE"/>
    <w:rsid w:val="00096861"/>
    <w:rsid w:val="000973AE"/>
    <w:rsid w:val="000A0427"/>
    <w:rsid w:val="000A1ECF"/>
    <w:rsid w:val="000A22C2"/>
    <w:rsid w:val="000A390A"/>
    <w:rsid w:val="000A3B9D"/>
    <w:rsid w:val="000A5443"/>
    <w:rsid w:val="000A5C8F"/>
    <w:rsid w:val="000A7A2A"/>
    <w:rsid w:val="000B0D7D"/>
    <w:rsid w:val="000B2F67"/>
    <w:rsid w:val="000B5B22"/>
    <w:rsid w:val="000B6169"/>
    <w:rsid w:val="000B76A4"/>
    <w:rsid w:val="000C090E"/>
    <w:rsid w:val="000C1A2E"/>
    <w:rsid w:val="000C1B87"/>
    <w:rsid w:val="000C3B4E"/>
    <w:rsid w:val="000C3F87"/>
    <w:rsid w:val="000C5DB2"/>
    <w:rsid w:val="000C79BB"/>
    <w:rsid w:val="000D0BCD"/>
    <w:rsid w:val="000D241D"/>
    <w:rsid w:val="000D279A"/>
    <w:rsid w:val="000D4419"/>
    <w:rsid w:val="000D5375"/>
    <w:rsid w:val="000D56A4"/>
    <w:rsid w:val="000D5EF5"/>
    <w:rsid w:val="000D78FD"/>
    <w:rsid w:val="000E06DE"/>
    <w:rsid w:val="000E0F82"/>
    <w:rsid w:val="000E1405"/>
    <w:rsid w:val="000E2793"/>
    <w:rsid w:val="000E3E28"/>
    <w:rsid w:val="000E4184"/>
    <w:rsid w:val="000E4E57"/>
    <w:rsid w:val="000E54A4"/>
    <w:rsid w:val="000F1148"/>
    <w:rsid w:val="000F54BE"/>
    <w:rsid w:val="000F6981"/>
    <w:rsid w:val="00100099"/>
    <w:rsid w:val="001006E2"/>
    <w:rsid w:val="00104229"/>
    <w:rsid w:val="001042E7"/>
    <w:rsid w:val="00104A4A"/>
    <w:rsid w:val="00107422"/>
    <w:rsid w:val="00107569"/>
    <w:rsid w:val="001108E2"/>
    <w:rsid w:val="00110DCC"/>
    <w:rsid w:val="001124F8"/>
    <w:rsid w:val="00112B98"/>
    <w:rsid w:val="0011549F"/>
    <w:rsid w:val="00116F3F"/>
    <w:rsid w:val="001211C3"/>
    <w:rsid w:val="001219DB"/>
    <w:rsid w:val="001227D3"/>
    <w:rsid w:val="00122C14"/>
    <w:rsid w:val="00123A1D"/>
    <w:rsid w:val="0012512E"/>
    <w:rsid w:val="00127B45"/>
    <w:rsid w:val="00127BC7"/>
    <w:rsid w:val="00127CAA"/>
    <w:rsid w:val="00132427"/>
    <w:rsid w:val="00132F95"/>
    <w:rsid w:val="00133024"/>
    <w:rsid w:val="001340ED"/>
    <w:rsid w:val="00135503"/>
    <w:rsid w:val="00136014"/>
    <w:rsid w:val="00136D6B"/>
    <w:rsid w:val="00136E6D"/>
    <w:rsid w:val="00136E9E"/>
    <w:rsid w:val="00144519"/>
    <w:rsid w:val="00144C22"/>
    <w:rsid w:val="001458B4"/>
    <w:rsid w:val="001462D1"/>
    <w:rsid w:val="00147CFC"/>
    <w:rsid w:val="00150081"/>
    <w:rsid w:val="00151652"/>
    <w:rsid w:val="001522C6"/>
    <w:rsid w:val="001539BD"/>
    <w:rsid w:val="00153C11"/>
    <w:rsid w:val="00153C86"/>
    <w:rsid w:val="0015431E"/>
    <w:rsid w:val="00154495"/>
    <w:rsid w:val="00154D8B"/>
    <w:rsid w:val="001566D8"/>
    <w:rsid w:val="00156A8D"/>
    <w:rsid w:val="001575AF"/>
    <w:rsid w:val="0015764A"/>
    <w:rsid w:val="00160E5E"/>
    <w:rsid w:val="00161806"/>
    <w:rsid w:val="00165219"/>
    <w:rsid w:val="00165387"/>
    <w:rsid w:val="0016655E"/>
    <w:rsid w:val="001667BA"/>
    <w:rsid w:val="00171741"/>
    <w:rsid w:val="001733A7"/>
    <w:rsid w:val="00175237"/>
    <w:rsid w:val="00176AA4"/>
    <w:rsid w:val="00177925"/>
    <w:rsid w:val="00177CDC"/>
    <w:rsid w:val="00181ECA"/>
    <w:rsid w:val="001828F4"/>
    <w:rsid w:val="00186F12"/>
    <w:rsid w:val="00186F27"/>
    <w:rsid w:val="001902F0"/>
    <w:rsid w:val="00190564"/>
    <w:rsid w:val="00190B6D"/>
    <w:rsid w:val="001913DB"/>
    <w:rsid w:val="0019147D"/>
    <w:rsid w:val="0019292B"/>
    <w:rsid w:val="001942EA"/>
    <w:rsid w:val="00195E3D"/>
    <w:rsid w:val="001973B9"/>
    <w:rsid w:val="00197427"/>
    <w:rsid w:val="001A1154"/>
    <w:rsid w:val="001A255E"/>
    <w:rsid w:val="001A2915"/>
    <w:rsid w:val="001A301B"/>
    <w:rsid w:val="001A5618"/>
    <w:rsid w:val="001A5794"/>
    <w:rsid w:val="001A6AB4"/>
    <w:rsid w:val="001A6F17"/>
    <w:rsid w:val="001A7511"/>
    <w:rsid w:val="001B0440"/>
    <w:rsid w:val="001B23CE"/>
    <w:rsid w:val="001B45B5"/>
    <w:rsid w:val="001B4E47"/>
    <w:rsid w:val="001B559E"/>
    <w:rsid w:val="001B5D9F"/>
    <w:rsid w:val="001B6187"/>
    <w:rsid w:val="001C03C8"/>
    <w:rsid w:val="001C1FDE"/>
    <w:rsid w:val="001C24E9"/>
    <w:rsid w:val="001C27C2"/>
    <w:rsid w:val="001C4154"/>
    <w:rsid w:val="001C4D26"/>
    <w:rsid w:val="001C4F32"/>
    <w:rsid w:val="001C5592"/>
    <w:rsid w:val="001D0484"/>
    <w:rsid w:val="001D0854"/>
    <w:rsid w:val="001D0B1F"/>
    <w:rsid w:val="001D1E6C"/>
    <w:rsid w:val="001D2C5B"/>
    <w:rsid w:val="001D3929"/>
    <w:rsid w:val="001E03C2"/>
    <w:rsid w:val="001E1D13"/>
    <w:rsid w:val="001E2BE4"/>
    <w:rsid w:val="001E3241"/>
    <w:rsid w:val="001E32AE"/>
    <w:rsid w:val="001E40E5"/>
    <w:rsid w:val="001E4AD6"/>
    <w:rsid w:val="001E55DD"/>
    <w:rsid w:val="001E76CF"/>
    <w:rsid w:val="001F018C"/>
    <w:rsid w:val="001F035F"/>
    <w:rsid w:val="001F13F6"/>
    <w:rsid w:val="001F69FB"/>
    <w:rsid w:val="00201A47"/>
    <w:rsid w:val="0020236E"/>
    <w:rsid w:val="00202922"/>
    <w:rsid w:val="00202F8F"/>
    <w:rsid w:val="0020424E"/>
    <w:rsid w:val="0020599E"/>
    <w:rsid w:val="00206D62"/>
    <w:rsid w:val="002079C1"/>
    <w:rsid w:val="00210F70"/>
    <w:rsid w:val="00211626"/>
    <w:rsid w:val="002123E9"/>
    <w:rsid w:val="00212511"/>
    <w:rsid w:val="002152BA"/>
    <w:rsid w:val="0021581C"/>
    <w:rsid w:val="0021694A"/>
    <w:rsid w:val="00216CEF"/>
    <w:rsid w:val="002206CA"/>
    <w:rsid w:val="002207D1"/>
    <w:rsid w:val="00221BD8"/>
    <w:rsid w:val="00223886"/>
    <w:rsid w:val="002264D1"/>
    <w:rsid w:val="00230176"/>
    <w:rsid w:val="0023041A"/>
    <w:rsid w:val="00232843"/>
    <w:rsid w:val="00233C6D"/>
    <w:rsid w:val="00234C12"/>
    <w:rsid w:val="002360E5"/>
    <w:rsid w:val="0024047E"/>
    <w:rsid w:val="002408E6"/>
    <w:rsid w:val="00241B24"/>
    <w:rsid w:val="00243B66"/>
    <w:rsid w:val="00244257"/>
    <w:rsid w:val="00247270"/>
    <w:rsid w:val="002475A5"/>
    <w:rsid w:val="00250852"/>
    <w:rsid w:val="00252648"/>
    <w:rsid w:val="00253021"/>
    <w:rsid w:val="0025337B"/>
    <w:rsid w:val="002566E4"/>
    <w:rsid w:val="00256DD9"/>
    <w:rsid w:val="002624EC"/>
    <w:rsid w:val="00262F74"/>
    <w:rsid w:val="00263205"/>
    <w:rsid w:val="00263325"/>
    <w:rsid w:val="00270A12"/>
    <w:rsid w:val="002717F0"/>
    <w:rsid w:val="002725FC"/>
    <w:rsid w:val="002736F1"/>
    <w:rsid w:val="00273F65"/>
    <w:rsid w:val="0027402D"/>
    <w:rsid w:val="002745F0"/>
    <w:rsid w:val="0027769D"/>
    <w:rsid w:val="00280214"/>
    <w:rsid w:val="00280243"/>
    <w:rsid w:val="00280320"/>
    <w:rsid w:val="00281458"/>
    <w:rsid w:val="00281CF7"/>
    <w:rsid w:val="00282644"/>
    <w:rsid w:val="00283EFC"/>
    <w:rsid w:val="00287141"/>
    <w:rsid w:val="00287C6E"/>
    <w:rsid w:val="00290A37"/>
    <w:rsid w:val="00291038"/>
    <w:rsid w:val="00293A10"/>
    <w:rsid w:val="00293E75"/>
    <w:rsid w:val="0029535A"/>
    <w:rsid w:val="002959B6"/>
    <w:rsid w:val="00296C73"/>
    <w:rsid w:val="00297C85"/>
    <w:rsid w:val="002A022F"/>
    <w:rsid w:val="002A0EA0"/>
    <w:rsid w:val="002A0F05"/>
    <w:rsid w:val="002A1566"/>
    <w:rsid w:val="002A22AF"/>
    <w:rsid w:val="002A22B2"/>
    <w:rsid w:val="002A2603"/>
    <w:rsid w:val="002A40FA"/>
    <w:rsid w:val="002A432D"/>
    <w:rsid w:val="002A4F26"/>
    <w:rsid w:val="002A5486"/>
    <w:rsid w:val="002A62FE"/>
    <w:rsid w:val="002B36F6"/>
    <w:rsid w:val="002B3FBB"/>
    <w:rsid w:val="002B419F"/>
    <w:rsid w:val="002B4B5D"/>
    <w:rsid w:val="002B5A92"/>
    <w:rsid w:val="002B5E45"/>
    <w:rsid w:val="002B6D89"/>
    <w:rsid w:val="002C1ACD"/>
    <w:rsid w:val="002C365F"/>
    <w:rsid w:val="002C46BD"/>
    <w:rsid w:val="002C6FEE"/>
    <w:rsid w:val="002C77AD"/>
    <w:rsid w:val="002D079F"/>
    <w:rsid w:val="002D09C4"/>
    <w:rsid w:val="002D0C5F"/>
    <w:rsid w:val="002D13A2"/>
    <w:rsid w:val="002D4D52"/>
    <w:rsid w:val="002D6D64"/>
    <w:rsid w:val="002E0142"/>
    <w:rsid w:val="002E0235"/>
    <w:rsid w:val="002E1FD7"/>
    <w:rsid w:val="002E4DD2"/>
    <w:rsid w:val="002E5B38"/>
    <w:rsid w:val="002E6E08"/>
    <w:rsid w:val="002F1458"/>
    <w:rsid w:val="002F453A"/>
    <w:rsid w:val="002F4A3F"/>
    <w:rsid w:val="002F7D52"/>
    <w:rsid w:val="003003C0"/>
    <w:rsid w:val="00300FDA"/>
    <w:rsid w:val="003011FE"/>
    <w:rsid w:val="00303142"/>
    <w:rsid w:val="00307329"/>
    <w:rsid w:val="00313606"/>
    <w:rsid w:val="00315318"/>
    <w:rsid w:val="003153DC"/>
    <w:rsid w:val="003168E5"/>
    <w:rsid w:val="00316A41"/>
    <w:rsid w:val="0031721F"/>
    <w:rsid w:val="00320B25"/>
    <w:rsid w:val="0032198E"/>
    <w:rsid w:val="00323166"/>
    <w:rsid w:val="00324928"/>
    <w:rsid w:val="00325801"/>
    <w:rsid w:val="00330A7D"/>
    <w:rsid w:val="00332A66"/>
    <w:rsid w:val="00333070"/>
    <w:rsid w:val="003366EE"/>
    <w:rsid w:val="00340ED8"/>
    <w:rsid w:val="00341B26"/>
    <w:rsid w:val="00342332"/>
    <w:rsid w:val="003428C8"/>
    <w:rsid w:val="00342D46"/>
    <w:rsid w:val="00342EB8"/>
    <w:rsid w:val="00343A69"/>
    <w:rsid w:val="00344010"/>
    <w:rsid w:val="003445E9"/>
    <w:rsid w:val="003449A0"/>
    <w:rsid w:val="003449FE"/>
    <w:rsid w:val="00346FAF"/>
    <w:rsid w:val="00347434"/>
    <w:rsid w:val="00350364"/>
    <w:rsid w:val="00351B11"/>
    <w:rsid w:val="003541A0"/>
    <w:rsid w:val="0035546A"/>
    <w:rsid w:val="00355BFE"/>
    <w:rsid w:val="00356F65"/>
    <w:rsid w:val="00357EB7"/>
    <w:rsid w:val="0036140D"/>
    <w:rsid w:val="00363226"/>
    <w:rsid w:val="00363D06"/>
    <w:rsid w:val="0036598A"/>
    <w:rsid w:val="00370B38"/>
    <w:rsid w:val="0037107E"/>
    <w:rsid w:val="003716CB"/>
    <w:rsid w:val="00372322"/>
    <w:rsid w:val="00373E98"/>
    <w:rsid w:val="00375DAE"/>
    <w:rsid w:val="00377C32"/>
    <w:rsid w:val="00381B5A"/>
    <w:rsid w:val="00382132"/>
    <w:rsid w:val="00382CBF"/>
    <w:rsid w:val="00383664"/>
    <w:rsid w:val="003837C3"/>
    <w:rsid w:val="00387FEB"/>
    <w:rsid w:val="00390853"/>
    <w:rsid w:val="00390D3C"/>
    <w:rsid w:val="00391446"/>
    <w:rsid w:val="00391619"/>
    <w:rsid w:val="00391793"/>
    <w:rsid w:val="003922C4"/>
    <w:rsid w:val="003929E4"/>
    <w:rsid w:val="00392F62"/>
    <w:rsid w:val="003963B4"/>
    <w:rsid w:val="003A14C5"/>
    <w:rsid w:val="003A2169"/>
    <w:rsid w:val="003A2605"/>
    <w:rsid w:val="003A3F1E"/>
    <w:rsid w:val="003A5F44"/>
    <w:rsid w:val="003B1C5B"/>
    <w:rsid w:val="003B2C9C"/>
    <w:rsid w:val="003B35A8"/>
    <w:rsid w:val="003B3C02"/>
    <w:rsid w:val="003B4B37"/>
    <w:rsid w:val="003B4FA1"/>
    <w:rsid w:val="003B5972"/>
    <w:rsid w:val="003B59E4"/>
    <w:rsid w:val="003B5B17"/>
    <w:rsid w:val="003B6931"/>
    <w:rsid w:val="003B6B33"/>
    <w:rsid w:val="003C04DB"/>
    <w:rsid w:val="003C1196"/>
    <w:rsid w:val="003C1B16"/>
    <w:rsid w:val="003C1C47"/>
    <w:rsid w:val="003C5595"/>
    <w:rsid w:val="003C6091"/>
    <w:rsid w:val="003C6DD7"/>
    <w:rsid w:val="003C7DAC"/>
    <w:rsid w:val="003D169A"/>
    <w:rsid w:val="003D2230"/>
    <w:rsid w:val="003D23C6"/>
    <w:rsid w:val="003D43E5"/>
    <w:rsid w:val="003D53CA"/>
    <w:rsid w:val="003D64EF"/>
    <w:rsid w:val="003E0F16"/>
    <w:rsid w:val="003E142E"/>
    <w:rsid w:val="003E4366"/>
    <w:rsid w:val="003E7279"/>
    <w:rsid w:val="003E7BAA"/>
    <w:rsid w:val="003F11CD"/>
    <w:rsid w:val="003F14F9"/>
    <w:rsid w:val="003F18B4"/>
    <w:rsid w:val="003F1961"/>
    <w:rsid w:val="003F1E63"/>
    <w:rsid w:val="003F545F"/>
    <w:rsid w:val="003F54A8"/>
    <w:rsid w:val="003F5CAD"/>
    <w:rsid w:val="003F5CE2"/>
    <w:rsid w:val="003F7108"/>
    <w:rsid w:val="00402806"/>
    <w:rsid w:val="00402A66"/>
    <w:rsid w:val="00402D66"/>
    <w:rsid w:val="00402D69"/>
    <w:rsid w:val="00402DD7"/>
    <w:rsid w:val="00403F8A"/>
    <w:rsid w:val="004049DD"/>
    <w:rsid w:val="00406441"/>
    <w:rsid w:val="004071B3"/>
    <w:rsid w:val="00410E97"/>
    <w:rsid w:val="0041101D"/>
    <w:rsid w:val="004110A8"/>
    <w:rsid w:val="00411E0E"/>
    <w:rsid w:val="004128A3"/>
    <w:rsid w:val="0041397A"/>
    <w:rsid w:val="00413A98"/>
    <w:rsid w:val="004169E4"/>
    <w:rsid w:val="004175A6"/>
    <w:rsid w:val="00417926"/>
    <w:rsid w:val="00420050"/>
    <w:rsid w:val="004213EA"/>
    <w:rsid w:val="004224EF"/>
    <w:rsid w:val="0042412E"/>
    <w:rsid w:val="00424E70"/>
    <w:rsid w:val="00426D16"/>
    <w:rsid w:val="00427A68"/>
    <w:rsid w:val="00430308"/>
    <w:rsid w:val="004311CA"/>
    <w:rsid w:val="004316DE"/>
    <w:rsid w:val="004328B8"/>
    <w:rsid w:val="00436479"/>
    <w:rsid w:val="00437831"/>
    <w:rsid w:val="00441AD4"/>
    <w:rsid w:val="00442300"/>
    <w:rsid w:val="004428A5"/>
    <w:rsid w:val="00443096"/>
    <w:rsid w:val="00443DF9"/>
    <w:rsid w:val="00447263"/>
    <w:rsid w:val="0045273A"/>
    <w:rsid w:val="00452DD0"/>
    <w:rsid w:val="0045310A"/>
    <w:rsid w:val="00453FF0"/>
    <w:rsid w:val="0045438D"/>
    <w:rsid w:val="00454516"/>
    <w:rsid w:val="00455137"/>
    <w:rsid w:val="00456614"/>
    <w:rsid w:val="0046087B"/>
    <w:rsid w:val="00461751"/>
    <w:rsid w:val="00461B8F"/>
    <w:rsid w:val="00461F38"/>
    <w:rsid w:val="00465BC5"/>
    <w:rsid w:val="00467557"/>
    <w:rsid w:val="004678FF"/>
    <w:rsid w:val="00467CBD"/>
    <w:rsid w:val="00470143"/>
    <w:rsid w:val="004702DD"/>
    <w:rsid w:val="00471DAB"/>
    <w:rsid w:val="00472378"/>
    <w:rsid w:val="0047362E"/>
    <w:rsid w:val="0047367C"/>
    <w:rsid w:val="004738E7"/>
    <w:rsid w:val="004754E4"/>
    <w:rsid w:val="00475763"/>
    <w:rsid w:val="00475989"/>
    <w:rsid w:val="0047686A"/>
    <w:rsid w:val="0047773F"/>
    <w:rsid w:val="004802AA"/>
    <w:rsid w:val="00482422"/>
    <w:rsid w:val="00482848"/>
    <w:rsid w:val="0048337D"/>
    <w:rsid w:val="0048443B"/>
    <w:rsid w:val="0048604C"/>
    <w:rsid w:val="0048666E"/>
    <w:rsid w:val="004867A9"/>
    <w:rsid w:val="004917D2"/>
    <w:rsid w:val="0049256A"/>
    <w:rsid w:val="00493101"/>
    <w:rsid w:val="004A1A46"/>
    <w:rsid w:val="004A1E50"/>
    <w:rsid w:val="004A21CB"/>
    <w:rsid w:val="004A3640"/>
    <w:rsid w:val="004A5AA6"/>
    <w:rsid w:val="004A7A2C"/>
    <w:rsid w:val="004B01E0"/>
    <w:rsid w:val="004B0472"/>
    <w:rsid w:val="004B05DC"/>
    <w:rsid w:val="004B0D0B"/>
    <w:rsid w:val="004B1B9C"/>
    <w:rsid w:val="004B32C0"/>
    <w:rsid w:val="004B3881"/>
    <w:rsid w:val="004B5310"/>
    <w:rsid w:val="004B553E"/>
    <w:rsid w:val="004B6B47"/>
    <w:rsid w:val="004B75CF"/>
    <w:rsid w:val="004B7A5B"/>
    <w:rsid w:val="004C08D6"/>
    <w:rsid w:val="004C37F9"/>
    <w:rsid w:val="004C5660"/>
    <w:rsid w:val="004C5EFA"/>
    <w:rsid w:val="004C6D31"/>
    <w:rsid w:val="004C6D41"/>
    <w:rsid w:val="004C6D6A"/>
    <w:rsid w:val="004C7458"/>
    <w:rsid w:val="004C78D3"/>
    <w:rsid w:val="004C7E00"/>
    <w:rsid w:val="004D00BE"/>
    <w:rsid w:val="004D1223"/>
    <w:rsid w:val="004D17D7"/>
    <w:rsid w:val="004D2A1E"/>
    <w:rsid w:val="004D3061"/>
    <w:rsid w:val="004D4809"/>
    <w:rsid w:val="004D5437"/>
    <w:rsid w:val="004D5C1B"/>
    <w:rsid w:val="004D629A"/>
    <w:rsid w:val="004D66AE"/>
    <w:rsid w:val="004D7C42"/>
    <w:rsid w:val="004D7D90"/>
    <w:rsid w:val="004D7EED"/>
    <w:rsid w:val="004E0036"/>
    <w:rsid w:val="004E0E10"/>
    <w:rsid w:val="004E2F0A"/>
    <w:rsid w:val="004E48FC"/>
    <w:rsid w:val="004E6E69"/>
    <w:rsid w:val="004F07B9"/>
    <w:rsid w:val="004F1EED"/>
    <w:rsid w:val="004F2F40"/>
    <w:rsid w:val="004F64E3"/>
    <w:rsid w:val="004F680C"/>
    <w:rsid w:val="00501752"/>
    <w:rsid w:val="00501DAC"/>
    <w:rsid w:val="00504C02"/>
    <w:rsid w:val="005060D9"/>
    <w:rsid w:val="005101DD"/>
    <w:rsid w:val="00511B31"/>
    <w:rsid w:val="00514F45"/>
    <w:rsid w:val="00515B2F"/>
    <w:rsid w:val="00516D25"/>
    <w:rsid w:val="005172A8"/>
    <w:rsid w:val="0051787D"/>
    <w:rsid w:val="00517D5C"/>
    <w:rsid w:val="00521131"/>
    <w:rsid w:val="00523795"/>
    <w:rsid w:val="005243D2"/>
    <w:rsid w:val="00524532"/>
    <w:rsid w:val="00526111"/>
    <w:rsid w:val="00527A8F"/>
    <w:rsid w:val="00530B99"/>
    <w:rsid w:val="00531F8A"/>
    <w:rsid w:val="005326EE"/>
    <w:rsid w:val="00533FD7"/>
    <w:rsid w:val="00535B25"/>
    <w:rsid w:val="00542070"/>
    <w:rsid w:val="005428FE"/>
    <w:rsid w:val="005433F0"/>
    <w:rsid w:val="005436C6"/>
    <w:rsid w:val="005448E6"/>
    <w:rsid w:val="0054712B"/>
    <w:rsid w:val="00547D02"/>
    <w:rsid w:val="005533CA"/>
    <w:rsid w:val="0055430E"/>
    <w:rsid w:val="00554F1F"/>
    <w:rsid w:val="00555105"/>
    <w:rsid w:val="00555164"/>
    <w:rsid w:val="0055648E"/>
    <w:rsid w:val="00556E1D"/>
    <w:rsid w:val="00557EEF"/>
    <w:rsid w:val="00557F86"/>
    <w:rsid w:val="00561359"/>
    <w:rsid w:val="00561AEE"/>
    <w:rsid w:val="005634CF"/>
    <w:rsid w:val="00564912"/>
    <w:rsid w:val="00565B2C"/>
    <w:rsid w:val="00565E21"/>
    <w:rsid w:val="005661FF"/>
    <w:rsid w:val="0056631C"/>
    <w:rsid w:val="00570CE0"/>
    <w:rsid w:val="00571D5D"/>
    <w:rsid w:val="00572E31"/>
    <w:rsid w:val="00573F17"/>
    <w:rsid w:val="00576862"/>
    <w:rsid w:val="005773D3"/>
    <w:rsid w:val="00582AF7"/>
    <w:rsid w:val="00583C5A"/>
    <w:rsid w:val="00584ECC"/>
    <w:rsid w:val="00585A1C"/>
    <w:rsid w:val="00585F4B"/>
    <w:rsid w:val="00586C6B"/>
    <w:rsid w:val="00586E7E"/>
    <w:rsid w:val="00591020"/>
    <w:rsid w:val="00592685"/>
    <w:rsid w:val="00592860"/>
    <w:rsid w:val="00593916"/>
    <w:rsid w:val="00593BF3"/>
    <w:rsid w:val="00595924"/>
    <w:rsid w:val="00595992"/>
    <w:rsid w:val="00596B03"/>
    <w:rsid w:val="00596F30"/>
    <w:rsid w:val="005970EB"/>
    <w:rsid w:val="00597905"/>
    <w:rsid w:val="005A1B9F"/>
    <w:rsid w:val="005A20C0"/>
    <w:rsid w:val="005A21F8"/>
    <w:rsid w:val="005A27C2"/>
    <w:rsid w:val="005A3997"/>
    <w:rsid w:val="005A4EC6"/>
    <w:rsid w:val="005A4F24"/>
    <w:rsid w:val="005A6BD8"/>
    <w:rsid w:val="005A7028"/>
    <w:rsid w:val="005B267A"/>
    <w:rsid w:val="005B2949"/>
    <w:rsid w:val="005B3E9F"/>
    <w:rsid w:val="005B7DDE"/>
    <w:rsid w:val="005B7EB2"/>
    <w:rsid w:val="005C19C9"/>
    <w:rsid w:val="005C2323"/>
    <w:rsid w:val="005C2A8E"/>
    <w:rsid w:val="005C367C"/>
    <w:rsid w:val="005C4334"/>
    <w:rsid w:val="005C4954"/>
    <w:rsid w:val="005C51EC"/>
    <w:rsid w:val="005C6779"/>
    <w:rsid w:val="005D0212"/>
    <w:rsid w:val="005D10D3"/>
    <w:rsid w:val="005D113C"/>
    <w:rsid w:val="005D17A8"/>
    <w:rsid w:val="005D1DE4"/>
    <w:rsid w:val="005D2FB5"/>
    <w:rsid w:val="005D3B5D"/>
    <w:rsid w:val="005D3D6A"/>
    <w:rsid w:val="005D5BCA"/>
    <w:rsid w:val="005D6F36"/>
    <w:rsid w:val="005E1158"/>
    <w:rsid w:val="005E1E0B"/>
    <w:rsid w:val="005E25AB"/>
    <w:rsid w:val="005E40DA"/>
    <w:rsid w:val="005E4830"/>
    <w:rsid w:val="005F2B02"/>
    <w:rsid w:val="005F2D5B"/>
    <w:rsid w:val="005F2D88"/>
    <w:rsid w:val="005F2E6A"/>
    <w:rsid w:val="005F489F"/>
    <w:rsid w:val="005F6EFD"/>
    <w:rsid w:val="005F769C"/>
    <w:rsid w:val="00601A39"/>
    <w:rsid w:val="00601BA9"/>
    <w:rsid w:val="0060669A"/>
    <w:rsid w:val="0060691E"/>
    <w:rsid w:val="00606A66"/>
    <w:rsid w:val="00607244"/>
    <w:rsid w:val="00607603"/>
    <w:rsid w:val="00607F2E"/>
    <w:rsid w:val="00611E8C"/>
    <w:rsid w:val="00611EE2"/>
    <w:rsid w:val="00612121"/>
    <w:rsid w:val="006130C1"/>
    <w:rsid w:val="00613AED"/>
    <w:rsid w:val="00614EC3"/>
    <w:rsid w:val="006151FD"/>
    <w:rsid w:val="00615500"/>
    <w:rsid w:val="00620EA7"/>
    <w:rsid w:val="00627182"/>
    <w:rsid w:val="00630091"/>
    <w:rsid w:val="00630F1D"/>
    <w:rsid w:val="006331F0"/>
    <w:rsid w:val="00633A0E"/>
    <w:rsid w:val="00633C44"/>
    <w:rsid w:val="00634955"/>
    <w:rsid w:val="00634DD9"/>
    <w:rsid w:val="006365AA"/>
    <w:rsid w:val="0064023B"/>
    <w:rsid w:val="00641401"/>
    <w:rsid w:val="006421FF"/>
    <w:rsid w:val="006442B6"/>
    <w:rsid w:val="00644CDC"/>
    <w:rsid w:val="00644E88"/>
    <w:rsid w:val="00647EAB"/>
    <w:rsid w:val="00650451"/>
    <w:rsid w:val="00650CBC"/>
    <w:rsid w:val="00650E75"/>
    <w:rsid w:val="00653F09"/>
    <w:rsid w:val="006540D3"/>
    <w:rsid w:val="006541EF"/>
    <w:rsid w:val="00655E9B"/>
    <w:rsid w:val="00656E88"/>
    <w:rsid w:val="0066137C"/>
    <w:rsid w:val="006613EA"/>
    <w:rsid w:val="00662EDF"/>
    <w:rsid w:val="0066327E"/>
    <w:rsid w:val="00663ACF"/>
    <w:rsid w:val="00664053"/>
    <w:rsid w:val="00667A05"/>
    <w:rsid w:val="00667AAE"/>
    <w:rsid w:val="006711DB"/>
    <w:rsid w:val="00672AD8"/>
    <w:rsid w:val="00673EF2"/>
    <w:rsid w:val="00674675"/>
    <w:rsid w:val="0067585E"/>
    <w:rsid w:val="006773A6"/>
    <w:rsid w:val="00677783"/>
    <w:rsid w:val="006814C7"/>
    <w:rsid w:val="00681554"/>
    <w:rsid w:val="0068223D"/>
    <w:rsid w:val="00682453"/>
    <w:rsid w:val="00682F12"/>
    <w:rsid w:val="00683334"/>
    <w:rsid w:val="006838CB"/>
    <w:rsid w:val="006868A9"/>
    <w:rsid w:val="00691266"/>
    <w:rsid w:val="00693CA2"/>
    <w:rsid w:val="00694518"/>
    <w:rsid w:val="00695667"/>
    <w:rsid w:val="00695BAE"/>
    <w:rsid w:val="006968F9"/>
    <w:rsid w:val="00696939"/>
    <w:rsid w:val="00697224"/>
    <w:rsid w:val="00697D3C"/>
    <w:rsid w:val="006A2F8B"/>
    <w:rsid w:val="006A34B4"/>
    <w:rsid w:val="006A4DB5"/>
    <w:rsid w:val="006A69F1"/>
    <w:rsid w:val="006B1D7B"/>
    <w:rsid w:val="006B2320"/>
    <w:rsid w:val="006B2CCE"/>
    <w:rsid w:val="006B317B"/>
    <w:rsid w:val="006B378D"/>
    <w:rsid w:val="006B5DDB"/>
    <w:rsid w:val="006B607A"/>
    <w:rsid w:val="006B65D9"/>
    <w:rsid w:val="006B682D"/>
    <w:rsid w:val="006B722F"/>
    <w:rsid w:val="006C003D"/>
    <w:rsid w:val="006C1A9E"/>
    <w:rsid w:val="006C2662"/>
    <w:rsid w:val="006C4AA9"/>
    <w:rsid w:val="006C55DE"/>
    <w:rsid w:val="006C68F4"/>
    <w:rsid w:val="006C6A05"/>
    <w:rsid w:val="006C7349"/>
    <w:rsid w:val="006C756C"/>
    <w:rsid w:val="006D2BDF"/>
    <w:rsid w:val="006D3FDF"/>
    <w:rsid w:val="006D4326"/>
    <w:rsid w:val="006D4DA4"/>
    <w:rsid w:val="006D56C2"/>
    <w:rsid w:val="006D78B1"/>
    <w:rsid w:val="006E3E84"/>
    <w:rsid w:val="006F00DB"/>
    <w:rsid w:val="006F0807"/>
    <w:rsid w:val="006F17B3"/>
    <w:rsid w:val="006F3E23"/>
    <w:rsid w:val="006F5E8D"/>
    <w:rsid w:val="006F61AF"/>
    <w:rsid w:val="006F6CC7"/>
    <w:rsid w:val="00700213"/>
    <w:rsid w:val="00700729"/>
    <w:rsid w:val="007018A6"/>
    <w:rsid w:val="007018B2"/>
    <w:rsid w:val="00701BF7"/>
    <w:rsid w:val="00702741"/>
    <w:rsid w:val="00702FA0"/>
    <w:rsid w:val="007037FB"/>
    <w:rsid w:val="00705C9E"/>
    <w:rsid w:val="00706825"/>
    <w:rsid w:val="00706A05"/>
    <w:rsid w:val="00706B58"/>
    <w:rsid w:val="00706E74"/>
    <w:rsid w:val="00707029"/>
    <w:rsid w:val="007109F4"/>
    <w:rsid w:val="00711870"/>
    <w:rsid w:val="00713CF5"/>
    <w:rsid w:val="00714BB5"/>
    <w:rsid w:val="00714BBE"/>
    <w:rsid w:val="007167C6"/>
    <w:rsid w:val="00717AC4"/>
    <w:rsid w:val="00722096"/>
    <w:rsid w:val="007232C6"/>
    <w:rsid w:val="00724A7E"/>
    <w:rsid w:val="00724ECE"/>
    <w:rsid w:val="00724FE7"/>
    <w:rsid w:val="0072519C"/>
    <w:rsid w:val="0072582A"/>
    <w:rsid w:val="00725E6B"/>
    <w:rsid w:val="00726EE7"/>
    <w:rsid w:val="0072744B"/>
    <w:rsid w:val="00730749"/>
    <w:rsid w:val="00730DF6"/>
    <w:rsid w:val="00732611"/>
    <w:rsid w:val="00737158"/>
    <w:rsid w:val="007372F7"/>
    <w:rsid w:val="00737BE6"/>
    <w:rsid w:val="00741E00"/>
    <w:rsid w:val="007454A6"/>
    <w:rsid w:val="00745532"/>
    <w:rsid w:val="007469C8"/>
    <w:rsid w:val="00746C7E"/>
    <w:rsid w:val="00746DAE"/>
    <w:rsid w:val="00750B08"/>
    <w:rsid w:val="00750B1D"/>
    <w:rsid w:val="00751C6B"/>
    <w:rsid w:val="00751FA1"/>
    <w:rsid w:val="00752F00"/>
    <w:rsid w:val="00753D83"/>
    <w:rsid w:val="00754823"/>
    <w:rsid w:val="00754CE7"/>
    <w:rsid w:val="007560A4"/>
    <w:rsid w:val="00756D0F"/>
    <w:rsid w:val="00757422"/>
    <w:rsid w:val="00757907"/>
    <w:rsid w:val="00757A08"/>
    <w:rsid w:val="007611A6"/>
    <w:rsid w:val="0076172A"/>
    <w:rsid w:val="00762A73"/>
    <w:rsid w:val="0076393D"/>
    <w:rsid w:val="007657A0"/>
    <w:rsid w:val="0076589A"/>
    <w:rsid w:val="007666DC"/>
    <w:rsid w:val="00766E38"/>
    <w:rsid w:val="00767AFA"/>
    <w:rsid w:val="0077031C"/>
    <w:rsid w:val="00770FDB"/>
    <w:rsid w:val="00771978"/>
    <w:rsid w:val="00773D4F"/>
    <w:rsid w:val="00774D9F"/>
    <w:rsid w:val="00775568"/>
    <w:rsid w:val="0077617E"/>
    <w:rsid w:val="00780E34"/>
    <w:rsid w:val="007813D5"/>
    <w:rsid w:val="00781415"/>
    <w:rsid w:val="00781C04"/>
    <w:rsid w:val="00782AE7"/>
    <w:rsid w:val="00785856"/>
    <w:rsid w:val="00790E4F"/>
    <w:rsid w:val="00791137"/>
    <w:rsid w:val="00791245"/>
    <w:rsid w:val="0079129A"/>
    <w:rsid w:val="007921C0"/>
    <w:rsid w:val="00795D11"/>
    <w:rsid w:val="00795DE7"/>
    <w:rsid w:val="00796A82"/>
    <w:rsid w:val="00797393"/>
    <w:rsid w:val="007A031B"/>
    <w:rsid w:val="007A08E5"/>
    <w:rsid w:val="007A1FB6"/>
    <w:rsid w:val="007A210B"/>
    <w:rsid w:val="007A47D5"/>
    <w:rsid w:val="007A49F7"/>
    <w:rsid w:val="007A76EC"/>
    <w:rsid w:val="007B1F45"/>
    <w:rsid w:val="007B24A4"/>
    <w:rsid w:val="007B2829"/>
    <w:rsid w:val="007B5830"/>
    <w:rsid w:val="007B604C"/>
    <w:rsid w:val="007C0A21"/>
    <w:rsid w:val="007C0B90"/>
    <w:rsid w:val="007C1E39"/>
    <w:rsid w:val="007C2627"/>
    <w:rsid w:val="007C3E4C"/>
    <w:rsid w:val="007C3EC6"/>
    <w:rsid w:val="007C41FF"/>
    <w:rsid w:val="007C6170"/>
    <w:rsid w:val="007C7690"/>
    <w:rsid w:val="007C7949"/>
    <w:rsid w:val="007D0621"/>
    <w:rsid w:val="007D074A"/>
    <w:rsid w:val="007D3948"/>
    <w:rsid w:val="007D3A89"/>
    <w:rsid w:val="007D3C54"/>
    <w:rsid w:val="007D3CB6"/>
    <w:rsid w:val="007D5033"/>
    <w:rsid w:val="007D762B"/>
    <w:rsid w:val="007D77DA"/>
    <w:rsid w:val="007D796E"/>
    <w:rsid w:val="007E064F"/>
    <w:rsid w:val="007E1092"/>
    <w:rsid w:val="007E1170"/>
    <w:rsid w:val="007E1747"/>
    <w:rsid w:val="007E193F"/>
    <w:rsid w:val="007E5BC7"/>
    <w:rsid w:val="007E60B0"/>
    <w:rsid w:val="007E67E5"/>
    <w:rsid w:val="007E7FCF"/>
    <w:rsid w:val="007F0AF1"/>
    <w:rsid w:val="007F1208"/>
    <w:rsid w:val="007F179C"/>
    <w:rsid w:val="007F246F"/>
    <w:rsid w:val="007F3B7B"/>
    <w:rsid w:val="007F4C31"/>
    <w:rsid w:val="007F5C3A"/>
    <w:rsid w:val="007F5FC6"/>
    <w:rsid w:val="0080083F"/>
    <w:rsid w:val="00801037"/>
    <w:rsid w:val="00802668"/>
    <w:rsid w:val="0080304E"/>
    <w:rsid w:val="00805302"/>
    <w:rsid w:val="0080534C"/>
    <w:rsid w:val="00805AB6"/>
    <w:rsid w:val="00806A64"/>
    <w:rsid w:val="008071E5"/>
    <w:rsid w:val="00807BB5"/>
    <w:rsid w:val="00807C8E"/>
    <w:rsid w:val="00810E88"/>
    <w:rsid w:val="0081437D"/>
    <w:rsid w:val="00817960"/>
    <w:rsid w:val="00820BD5"/>
    <w:rsid w:val="00821263"/>
    <w:rsid w:val="008218C0"/>
    <w:rsid w:val="00821F2E"/>
    <w:rsid w:val="00822C0B"/>
    <w:rsid w:val="0082366A"/>
    <w:rsid w:val="008249A5"/>
    <w:rsid w:val="00825663"/>
    <w:rsid w:val="00825BFD"/>
    <w:rsid w:val="00826138"/>
    <w:rsid w:val="00830E26"/>
    <w:rsid w:val="0083385C"/>
    <w:rsid w:val="00833CB9"/>
    <w:rsid w:val="0083414C"/>
    <w:rsid w:val="0083510A"/>
    <w:rsid w:val="00841180"/>
    <w:rsid w:val="0084215A"/>
    <w:rsid w:val="00843FF5"/>
    <w:rsid w:val="00845B03"/>
    <w:rsid w:val="0084619B"/>
    <w:rsid w:val="008464A8"/>
    <w:rsid w:val="00846ECD"/>
    <w:rsid w:val="00847157"/>
    <w:rsid w:val="00847E9F"/>
    <w:rsid w:val="00850C58"/>
    <w:rsid w:val="00850D30"/>
    <w:rsid w:val="008543F7"/>
    <w:rsid w:val="00854BE0"/>
    <w:rsid w:val="008557D0"/>
    <w:rsid w:val="00855C37"/>
    <w:rsid w:val="0085728E"/>
    <w:rsid w:val="00861028"/>
    <w:rsid w:val="00862C36"/>
    <w:rsid w:val="00863187"/>
    <w:rsid w:val="00864270"/>
    <w:rsid w:val="00866953"/>
    <w:rsid w:val="00866B91"/>
    <w:rsid w:val="0087050E"/>
    <w:rsid w:val="00871078"/>
    <w:rsid w:val="008717B7"/>
    <w:rsid w:val="00872563"/>
    <w:rsid w:val="00872E87"/>
    <w:rsid w:val="00875A10"/>
    <w:rsid w:val="00876536"/>
    <w:rsid w:val="00880E56"/>
    <w:rsid w:val="00881C2C"/>
    <w:rsid w:val="008825B6"/>
    <w:rsid w:val="00885AD3"/>
    <w:rsid w:val="00886027"/>
    <w:rsid w:val="00891045"/>
    <w:rsid w:val="00891BAF"/>
    <w:rsid w:val="008920D8"/>
    <w:rsid w:val="008938EA"/>
    <w:rsid w:val="00893DC4"/>
    <w:rsid w:val="00893FF8"/>
    <w:rsid w:val="00895DB0"/>
    <w:rsid w:val="0089796E"/>
    <w:rsid w:val="008A07D8"/>
    <w:rsid w:val="008A0B5C"/>
    <w:rsid w:val="008A390A"/>
    <w:rsid w:val="008A3EA7"/>
    <w:rsid w:val="008A47B2"/>
    <w:rsid w:val="008A5035"/>
    <w:rsid w:val="008A5310"/>
    <w:rsid w:val="008A56B3"/>
    <w:rsid w:val="008A69FD"/>
    <w:rsid w:val="008A6B43"/>
    <w:rsid w:val="008A7364"/>
    <w:rsid w:val="008A7804"/>
    <w:rsid w:val="008B205F"/>
    <w:rsid w:val="008B4527"/>
    <w:rsid w:val="008B4C54"/>
    <w:rsid w:val="008B66A0"/>
    <w:rsid w:val="008C2296"/>
    <w:rsid w:val="008C3D80"/>
    <w:rsid w:val="008C4EF8"/>
    <w:rsid w:val="008C54BE"/>
    <w:rsid w:val="008C6237"/>
    <w:rsid w:val="008C6497"/>
    <w:rsid w:val="008C66D8"/>
    <w:rsid w:val="008C700D"/>
    <w:rsid w:val="008D04C3"/>
    <w:rsid w:val="008D0C62"/>
    <w:rsid w:val="008D14D2"/>
    <w:rsid w:val="008D19E0"/>
    <w:rsid w:val="008D4884"/>
    <w:rsid w:val="008D5622"/>
    <w:rsid w:val="008D58BE"/>
    <w:rsid w:val="008D5D3F"/>
    <w:rsid w:val="008D65A4"/>
    <w:rsid w:val="008D65AC"/>
    <w:rsid w:val="008D6D14"/>
    <w:rsid w:val="008E02F7"/>
    <w:rsid w:val="008E0467"/>
    <w:rsid w:val="008E3432"/>
    <w:rsid w:val="008E461A"/>
    <w:rsid w:val="008E4B08"/>
    <w:rsid w:val="008E4CED"/>
    <w:rsid w:val="008E5137"/>
    <w:rsid w:val="008E6430"/>
    <w:rsid w:val="008E78E4"/>
    <w:rsid w:val="008F0F4C"/>
    <w:rsid w:val="008F13B1"/>
    <w:rsid w:val="008F22B2"/>
    <w:rsid w:val="008F5E86"/>
    <w:rsid w:val="008F7946"/>
    <w:rsid w:val="00900831"/>
    <w:rsid w:val="00904D98"/>
    <w:rsid w:val="00905447"/>
    <w:rsid w:val="00907B3D"/>
    <w:rsid w:val="00907E64"/>
    <w:rsid w:val="009113FF"/>
    <w:rsid w:val="00913AC9"/>
    <w:rsid w:val="009154B9"/>
    <w:rsid w:val="00917ED2"/>
    <w:rsid w:val="00920855"/>
    <w:rsid w:val="00920B5D"/>
    <w:rsid w:val="009234CB"/>
    <w:rsid w:val="00923AA9"/>
    <w:rsid w:val="00923ACE"/>
    <w:rsid w:val="00923B52"/>
    <w:rsid w:val="00924DC5"/>
    <w:rsid w:val="00925395"/>
    <w:rsid w:val="009254DD"/>
    <w:rsid w:val="009275E3"/>
    <w:rsid w:val="00927BE3"/>
    <w:rsid w:val="00927FA4"/>
    <w:rsid w:val="0093200E"/>
    <w:rsid w:val="00933C5B"/>
    <w:rsid w:val="00934201"/>
    <w:rsid w:val="00935DEC"/>
    <w:rsid w:val="009361A4"/>
    <w:rsid w:val="00941BE6"/>
    <w:rsid w:val="00942053"/>
    <w:rsid w:val="00946054"/>
    <w:rsid w:val="00947CDC"/>
    <w:rsid w:val="009514FA"/>
    <w:rsid w:val="00952036"/>
    <w:rsid w:val="00954641"/>
    <w:rsid w:val="00954994"/>
    <w:rsid w:val="0095626D"/>
    <w:rsid w:val="00960914"/>
    <w:rsid w:val="00960A02"/>
    <w:rsid w:val="00961F52"/>
    <w:rsid w:val="009620E0"/>
    <w:rsid w:val="00963023"/>
    <w:rsid w:val="00963233"/>
    <w:rsid w:val="00963277"/>
    <w:rsid w:val="009676CE"/>
    <w:rsid w:val="00967854"/>
    <w:rsid w:val="00972335"/>
    <w:rsid w:val="0097372C"/>
    <w:rsid w:val="00973994"/>
    <w:rsid w:val="00975C35"/>
    <w:rsid w:val="00977C61"/>
    <w:rsid w:val="00980BFC"/>
    <w:rsid w:val="00982F7A"/>
    <w:rsid w:val="0098346F"/>
    <w:rsid w:val="0098430D"/>
    <w:rsid w:val="00986F90"/>
    <w:rsid w:val="00987761"/>
    <w:rsid w:val="00987A6E"/>
    <w:rsid w:val="009909A6"/>
    <w:rsid w:val="00990C5D"/>
    <w:rsid w:val="00990F47"/>
    <w:rsid w:val="0099161D"/>
    <w:rsid w:val="00991D91"/>
    <w:rsid w:val="00991DAF"/>
    <w:rsid w:val="00992407"/>
    <w:rsid w:val="00992B87"/>
    <w:rsid w:val="009938CE"/>
    <w:rsid w:val="0099406D"/>
    <w:rsid w:val="00994C98"/>
    <w:rsid w:val="009952E5"/>
    <w:rsid w:val="00995A98"/>
    <w:rsid w:val="00996E09"/>
    <w:rsid w:val="00997D20"/>
    <w:rsid w:val="009A15C5"/>
    <w:rsid w:val="009A160D"/>
    <w:rsid w:val="009A1750"/>
    <w:rsid w:val="009A21B9"/>
    <w:rsid w:val="009A2449"/>
    <w:rsid w:val="009A3475"/>
    <w:rsid w:val="009A42E3"/>
    <w:rsid w:val="009A4B50"/>
    <w:rsid w:val="009A6002"/>
    <w:rsid w:val="009A6747"/>
    <w:rsid w:val="009B1A4F"/>
    <w:rsid w:val="009B32F4"/>
    <w:rsid w:val="009B35EF"/>
    <w:rsid w:val="009B456A"/>
    <w:rsid w:val="009B47CC"/>
    <w:rsid w:val="009C0016"/>
    <w:rsid w:val="009C2071"/>
    <w:rsid w:val="009C50FB"/>
    <w:rsid w:val="009C58DE"/>
    <w:rsid w:val="009C7E39"/>
    <w:rsid w:val="009D2282"/>
    <w:rsid w:val="009D2430"/>
    <w:rsid w:val="009D2AFD"/>
    <w:rsid w:val="009D358E"/>
    <w:rsid w:val="009D4376"/>
    <w:rsid w:val="009E05B6"/>
    <w:rsid w:val="009E1BBE"/>
    <w:rsid w:val="009E4676"/>
    <w:rsid w:val="009E526B"/>
    <w:rsid w:val="009E5CE9"/>
    <w:rsid w:val="009E7FEA"/>
    <w:rsid w:val="009F1388"/>
    <w:rsid w:val="009F153D"/>
    <w:rsid w:val="009F24E4"/>
    <w:rsid w:val="009F2DCE"/>
    <w:rsid w:val="009F30EB"/>
    <w:rsid w:val="009F5296"/>
    <w:rsid w:val="009F7BD3"/>
    <w:rsid w:val="00A0057C"/>
    <w:rsid w:val="00A022B6"/>
    <w:rsid w:val="00A02914"/>
    <w:rsid w:val="00A03151"/>
    <w:rsid w:val="00A032B7"/>
    <w:rsid w:val="00A04C57"/>
    <w:rsid w:val="00A04DD1"/>
    <w:rsid w:val="00A05666"/>
    <w:rsid w:val="00A105D8"/>
    <w:rsid w:val="00A10EFE"/>
    <w:rsid w:val="00A11561"/>
    <w:rsid w:val="00A11646"/>
    <w:rsid w:val="00A12D52"/>
    <w:rsid w:val="00A13134"/>
    <w:rsid w:val="00A16F32"/>
    <w:rsid w:val="00A17626"/>
    <w:rsid w:val="00A21496"/>
    <w:rsid w:val="00A21BC9"/>
    <w:rsid w:val="00A22FDF"/>
    <w:rsid w:val="00A23186"/>
    <w:rsid w:val="00A2372D"/>
    <w:rsid w:val="00A23D4B"/>
    <w:rsid w:val="00A24ACD"/>
    <w:rsid w:val="00A24E72"/>
    <w:rsid w:val="00A305F2"/>
    <w:rsid w:val="00A33031"/>
    <w:rsid w:val="00A33DBE"/>
    <w:rsid w:val="00A34844"/>
    <w:rsid w:val="00A34C3A"/>
    <w:rsid w:val="00A36920"/>
    <w:rsid w:val="00A36C7E"/>
    <w:rsid w:val="00A41707"/>
    <w:rsid w:val="00A424C5"/>
    <w:rsid w:val="00A42505"/>
    <w:rsid w:val="00A438E2"/>
    <w:rsid w:val="00A43DDE"/>
    <w:rsid w:val="00A4540F"/>
    <w:rsid w:val="00A45756"/>
    <w:rsid w:val="00A477DE"/>
    <w:rsid w:val="00A47A24"/>
    <w:rsid w:val="00A47A4B"/>
    <w:rsid w:val="00A50724"/>
    <w:rsid w:val="00A5296D"/>
    <w:rsid w:val="00A52F02"/>
    <w:rsid w:val="00A54A56"/>
    <w:rsid w:val="00A54D10"/>
    <w:rsid w:val="00A56DA0"/>
    <w:rsid w:val="00A570A5"/>
    <w:rsid w:val="00A57A90"/>
    <w:rsid w:val="00A60733"/>
    <w:rsid w:val="00A607EB"/>
    <w:rsid w:val="00A61645"/>
    <w:rsid w:val="00A62C02"/>
    <w:rsid w:val="00A62C24"/>
    <w:rsid w:val="00A6300D"/>
    <w:rsid w:val="00A6325C"/>
    <w:rsid w:val="00A65229"/>
    <w:rsid w:val="00A656AB"/>
    <w:rsid w:val="00A65FB8"/>
    <w:rsid w:val="00A67406"/>
    <w:rsid w:val="00A70ADF"/>
    <w:rsid w:val="00A70D3C"/>
    <w:rsid w:val="00A72228"/>
    <w:rsid w:val="00A75314"/>
    <w:rsid w:val="00A754ED"/>
    <w:rsid w:val="00A75D55"/>
    <w:rsid w:val="00A7642D"/>
    <w:rsid w:val="00A7664C"/>
    <w:rsid w:val="00A769DA"/>
    <w:rsid w:val="00A809CC"/>
    <w:rsid w:val="00A833FA"/>
    <w:rsid w:val="00A83BB6"/>
    <w:rsid w:val="00A83C59"/>
    <w:rsid w:val="00A87700"/>
    <w:rsid w:val="00A90F07"/>
    <w:rsid w:val="00A92240"/>
    <w:rsid w:val="00A92364"/>
    <w:rsid w:val="00A92A8A"/>
    <w:rsid w:val="00A92CE7"/>
    <w:rsid w:val="00A9351C"/>
    <w:rsid w:val="00A940F2"/>
    <w:rsid w:val="00A970FC"/>
    <w:rsid w:val="00AA2B63"/>
    <w:rsid w:val="00AA49D1"/>
    <w:rsid w:val="00AA540A"/>
    <w:rsid w:val="00AA630D"/>
    <w:rsid w:val="00AA799F"/>
    <w:rsid w:val="00AB100C"/>
    <w:rsid w:val="00AB1D37"/>
    <w:rsid w:val="00AB3036"/>
    <w:rsid w:val="00AB3A95"/>
    <w:rsid w:val="00AB5F85"/>
    <w:rsid w:val="00AB7669"/>
    <w:rsid w:val="00AB7DC2"/>
    <w:rsid w:val="00AB7F1E"/>
    <w:rsid w:val="00AC05DB"/>
    <w:rsid w:val="00AC0E5C"/>
    <w:rsid w:val="00AC2260"/>
    <w:rsid w:val="00AC290C"/>
    <w:rsid w:val="00AC538D"/>
    <w:rsid w:val="00AC61D6"/>
    <w:rsid w:val="00AC68D9"/>
    <w:rsid w:val="00AC7937"/>
    <w:rsid w:val="00AC7FA5"/>
    <w:rsid w:val="00AD0A68"/>
    <w:rsid w:val="00AD107E"/>
    <w:rsid w:val="00AD2795"/>
    <w:rsid w:val="00AD52F0"/>
    <w:rsid w:val="00AD562D"/>
    <w:rsid w:val="00AD64FC"/>
    <w:rsid w:val="00AD7F61"/>
    <w:rsid w:val="00AD7FBA"/>
    <w:rsid w:val="00AE219A"/>
    <w:rsid w:val="00AE24D1"/>
    <w:rsid w:val="00AE543F"/>
    <w:rsid w:val="00AE5968"/>
    <w:rsid w:val="00AE63B6"/>
    <w:rsid w:val="00AE6416"/>
    <w:rsid w:val="00AE6E60"/>
    <w:rsid w:val="00AF0A2C"/>
    <w:rsid w:val="00AF2285"/>
    <w:rsid w:val="00AF51DE"/>
    <w:rsid w:val="00AF5325"/>
    <w:rsid w:val="00AF6822"/>
    <w:rsid w:val="00AF6D51"/>
    <w:rsid w:val="00B01027"/>
    <w:rsid w:val="00B01324"/>
    <w:rsid w:val="00B02015"/>
    <w:rsid w:val="00B02FCB"/>
    <w:rsid w:val="00B035F1"/>
    <w:rsid w:val="00B038DB"/>
    <w:rsid w:val="00B06D89"/>
    <w:rsid w:val="00B07E06"/>
    <w:rsid w:val="00B11CF9"/>
    <w:rsid w:val="00B12B33"/>
    <w:rsid w:val="00B226DF"/>
    <w:rsid w:val="00B23FE7"/>
    <w:rsid w:val="00B24897"/>
    <w:rsid w:val="00B25102"/>
    <w:rsid w:val="00B266D2"/>
    <w:rsid w:val="00B26DC8"/>
    <w:rsid w:val="00B30897"/>
    <w:rsid w:val="00B31248"/>
    <w:rsid w:val="00B37F4C"/>
    <w:rsid w:val="00B40F41"/>
    <w:rsid w:val="00B4190E"/>
    <w:rsid w:val="00B420BC"/>
    <w:rsid w:val="00B454C4"/>
    <w:rsid w:val="00B465CC"/>
    <w:rsid w:val="00B46917"/>
    <w:rsid w:val="00B5193D"/>
    <w:rsid w:val="00B519C1"/>
    <w:rsid w:val="00B53FCD"/>
    <w:rsid w:val="00B54362"/>
    <w:rsid w:val="00B55111"/>
    <w:rsid w:val="00B57B8F"/>
    <w:rsid w:val="00B6307F"/>
    <w:rsid w:val="00B6319C"/>
    <w:rsid w:val="00B65AE0"/>
    <w:rsid w:val="00B65C97"/>
    <w:rsid w:val="00B65FED"/>
    <w:rsid w:val="00B7007F"/>
    <w:rsid w:val="00B716D6"/>
    <w:rsid w:val="00B71C91"/>
    <w:rsid w:val="00B72875"/>
    <w:rsid w:val="00B735D0"/>
    <w:rsid w:val="00B739F7"/>
    <w:rsid w:val="00B75858"/>
    <w:rsid w:val="00B75A58"/>
    <w:rsid w:val="00B77B72"/>
    <w:rsid w:val="00B8016E"/>
    <w:rsid w:val="00B80F61"/>
    <w:rsid w:val="00B81A16"/>
    <w:rsid w:val="00B826FA"/>
    <w:rsid w:val="00B83026"/>
    <w:rsid w:val="00B840F2"/>
    <w:rsid w:val="00B86983"/>
    <w:rsid w:val="00B86CCE"/>
    <w:rsid w:val="00B90519"/>
    <w:rsid w:val="00B90FF0"/>
    <w:rsid w:val="00B9151D"/>
    <w:rsid w:val="00B91790"/>
    <w:rsid w:val="00B94386"/>
    <w:rsid w:val="00B94E47"/>
    <w:rsid w:val="00B94EFC"/>
    <w:rsid w:val="00B964C2"/>
    <w:rsid w:val="00B97F19"/>
    <w:rsid w:val="00BA0BC8"/>
    <w:rsid w:val="00BA1DFC"/>
    <w:rsid w:val="00BA2A9C"/>
    <w:rsid w:val="00BA32F2"/>
    <w:rsid w:val="00BA500C"/>
    <w:rsid w:val="00BA60D9"/>
    <w:rsid w:val="00BA633D"/>
    <w:rsid w:val="00BB18CA"/>
    <w:rsid w:val="00BB1D87"/>
    <w:rsid w:val="00BB2031"/>
    <w:rsid w:val="00BB2121"/>
    <w:rsid w:val="00BB3CDC"/>
    <w:rsid w:val="00BB670A"/>
    <w:rsid w:val="00BB7966"/>
    <w:rsid w:val="00BC0DC9"/>
    <w:rsid w:val="00BC2D3E"/>
    <w:rsid w:val="00BC5E24"/>
    <w:rsid w:val="00BC6365"/>
    <w:rsid w:val="00BC7261"/>
    <w:rsid w:val="00BD1561"/>
    <w:rsid w:val="00BD395A"/>
    <w:rsid w:val="00BD3A19"/>
    <w:rsid w:val="00BD48B8"/>
    <w:rsid w:val="00BD7DF3"/>
    <w:rsid w:val="00BE01A6"/>
    <w:rsid w:val="00BE1320"/>
    <w:rsid w:val="00BE1445"/>
    <w:rsid w:val="00BE3295"/>
    <w:rsid w:val="00BE3CBE"/>
    <w:rsid w:val="00BE47F2"/>
    <w:rsid w:val="00BE4E3D"/>
    <w:rsid w:val="00BE6246"/>
    <w:rsid w:val="00BE69B7"/>
    <w:rsid w:val="00BE6E7B"/>
    <w:rsid w:val="00BF2D33"/>
    <w:rsid w:val="00BF3D11"/>
    <w:rsid w:val="00BF4A84"/>
    <w:rsid w:val="00BF5721"/>
    <w:rsid w:val="00C00BF4"/>
    <w:rsid w:val="00C01500"/>
    <w:rsid w:val="00C01C85"/>
    <w:rsid w:val="00C02611"/>
    <w:rsid w:val="00C02A68"/>
    <w:rsid w:val="00C0366A"/>
    <w:rsid w:val="00C036CF"/>
    <w:rsid w:val="00C04E88"/>
    <w:rsid w:val="00C066BB"/>
    <w:rsid w:val="00C06CED"/>
    <w:rsid w:val="00C1063A"/>
    <w:rsid w:val="00C12633"/>
    <w:rsid w:val="00C12E55"/>
    <w:rsid w:val="00C15626"/>
    <w:rsid w:val="00C1759D"/>
    <w:rsid w:val="00C202AC"/>
    <w:rsid w:val="00C2085F"/>
    <w:rsid w:val="00C20EAE"/>
    <w:rsid w:val="00C2307A"/>
    <w:rsid w:val="00C23A6F"/>
    <w:rsid w:val="00C244A7"/>
    <w:rsid w:val="00C24756"/>
    <w:rsid w:val="00C24942"/>
    <w:rsid w:val="00C26B19"/>
    <w:rsid w:val="00C26C31"/>
    <w:rsid w:val="00C30B00"/>
    <w:rsid w:val="00C3318E"/>
    <w:rsid w:val="00C3351B"/>
    <w:rsid w:val="00C33561"/>
    <w:rsid w:val="00C364DA"/>
    <w:rsid w:val="00C40161"/>
    <w:rsid w:val="00C40275"/>
    <w:rsid w:val="00C4053F"/>
    <w:rsid w:val="00C415C3"/>
    <w:rsid w:val="00C44248"/>
    <w:rsid w:val="00C444BF"/>
    <w:rsid w:val="00C45228"/>
    <w:rsid w:val="00C46041"/>
    <w:rsid w:val="00C473E5"/>
    <w:rsid w:val="00C47484"/>
    <w:rsid w:val="00C47D82"/>
    <w:rsid w:val="00C52FBA"/>
    <w:rsid w:val="00C53AD7"/>
    <w:rsid w:val="00C54EA2"/>
    <w:rsid w:val="00C55A3C"/>
    <w:rsid w:val="00C55E2D"/>
    <w:rsid w:val="00C56ADF"/>
    <w:rsid w:val="00C56DAE"/>
    <w:rsid w:val="00C572A7"/>
    <w:rsid w:val="00C57908"/>
    <w:rsid w:val="00C6230D"/>
    <w:rsid w:val="00C624AE"/>
    <w:rsid w:val="00C637CF"/>
    <w:rsid w:val="00C66E68"/>
    <w:rsid w:val="00C67193"/>
    <w:rsid w:val="00C706EA"/>
    <w:rsid w:val="00C71678"/>
    <w:rsid w:val="00C7412E"/>
    <w:rsid w:val="00C75001"/>
    <w:rsid w:val="00C76B81"/>
    <w:rsid w:val="00C77548"/>
    <w:rsid w:val="00C776AA"/>
    <w:rsid w:val="00C80518"/>
    <w:rsid w:val="00C8121E"/>
    <w:rsid w:val="00C82C47"/>
    <w:rsid w:val="00C842EB"/>
    <w:rsid w:val="00C8479A"/>
    <w:rsid w:val="00C85471"/>
    <w:rsid w:val="00C859BB"/>
    <w:rsid w:val="00C85E72"/>
    <w:rsid w:val="00C867AC"/>
    <w:rsid w:val="00C870AB"/>
    <w:rsid w:val="00C8711D"/>
    <w:rsid w:val="00C92FB4"/>
    <w:rsid w:val="00C9312C"/>
    <w:rsid w:val="00C94B9B"/>
    <w:rsid w:val="00C95C43"/>
    <w:rsid w:val="00CA1C51"/>
    <w:rsid w:val="00CA1FD3"/>
    <w:rsid w:val="00CA21D5"/>
    <w:rsid w:val="00CA4977"/>
    <w:rsid w:val="00CA4A0E"/>
    <w:rsid w:val="00CA4B57"/>
    <w:rsid w:val="00CA69FC"/>
    <w:rsid w:val="00CA75F4"/>
    <w:rsid w:val="00CB025D"/>
    <w:rsid w:val="00CB04ED"/>
    <w:rsid w:val="00CB0B09"/>
    <w:rsid w:val="00CB3211"/>
    <w:rsid w:val="00CB4B79"/>
    <w:rsid w:val="00CB5DED"/>
    <w:rsid w:val="00CB68BA"/>
    <w:rsid w:val="00CC21B9"/>
    <w:rsid w:val="00CC3C1A"/>
    <w:rsid w:val="00CC47CA"/>
    <w:rsid w:val="00CC54B0"/>
    <w:rsid w:val="00CD1BF8"/>
    <w:rsid w:val="00CD3712"/>
    <w:rsid w:val="00CD42E7"/>
    <w:rsid w:val="00CD644B"/>
    <w:rsid w:val="00CD7578"/>
    <w:rsid w:val="00CE0C60"/>
    <w:rsid w:val="00CE2C83"/>
    <w:rsid w:val="00CE40FC"/>
    <w:rsid w:val="00CE4113"/>
    <w:rsid w:val="00CE5D62"/>
    <w:rsid w:val="00CE79E2"/>
    <w:rsid w:val="00CF22AF"/>
    <w:rsid w:val="00CF2F79"/>
    <w:rsid w:val="00CF459B"/>
    <w:rsid w:val="00CF59C6"/>
    <w:rsid w:val="00CF6FD1"/>
    <w:rsid w:val="00CF7024"/>
    <w:rsid w:val="00CF73FE"/>
    <w:rsid w:val="00CF7B22"/>
    <w:rsid w:val="00CF7E89"/>
    <w:rsid w:val="00D012D5"/>
    <w:rsid w:val="00D01506"/>
    <w:rsid w:val="00D02914"/>
    <w:rsid w:val="00D02E09"/>
    <w:rsid w:val="00D04C89"/>
    <w:rsid w:val="00D050F1"/>
    <w:rsid w:val="00D055B9"/>
    <w:rsid w:val="00D069E1"/>
    <w:rsid w:val="00D074E2"/>
    <w:rsid w:val="00D07F82"/>
    <w:rsid w:val="00D115E4"/>
    <w:rsid w:val="00D1214B"/>
    <w:rsid w:val="00D13271"/>
    <w:rsid w:val="00D138FE"/>
    <w:rsid w:val="00D147DA"/>
    <w:rsid w:val="00D17E05"/>
    <w:rsid w:val="00D20204"/>
    <w:rsid w:val="00D20715"/>
    <w:rsid w:val="00D21583"/>
    <w:rsid w:val="00D21C39"/>
    <w:rsid w:val="00D21C72"/>
    <w:rsid w:val="00D248CF"/>
    <w:rsid w:val="00D25E5F"/>
    <w:rsid w:val="00D260D6"/>
    <w:rsid w:val="00D30F63"/>
    <w:rsid w:val="00D33D77"/>
    <w:rsid w:val="00D3432E"/>
    <w:rsid w:val="00D35856"/>
    <w:rsid w:val="00D36ACD"/>
    <w:rsid w:val="00D36F41"/>
    <w:rsid w:val="00D418BE"/>
    <w:rsid w:val="00D44989"/>
    <w:rsid w:val="00D4540C"/>
    <w:rsid w:val="00D46EBB"/>
    <w:rsid w:val="00D51C58"/>
    <w:rsid w:val="00D51D4D"/>
    <w:rsid w:val="00D52688"/>
    <w:rsid w:val="00D53D13"/>
    <w:rsid w:val="00D54D09"/>
    <w:rsid w:val="00D55F5B"/>
    <w:rsid w:val="00D5701D"/>
    <w:rsid w:val="00D570D4"/>
    <w:rsid w:val="00D60202"/>
    <w:rsid w:val="00D6091D"/>
    <w:rsid w:val="00D60FC1"/>
    <w:rsid w:val="00D63C58"/>
    <w:rsid w:val="00D64039"/>
    <w:rsid w:val="00D658E9"/>
    <w:rsid w:val="00D65B17"/>
    <w:rsid w:val="00D728E3"/>
    <w:rsid w:val="00D72E9B"/>
    <w:rsid w:val="00D73356"/>
    <w:rsid w:val="00D74B38"/>
    <w:rsid w:val="00D75746"/>
    <w:rsid w:val="00D77218"/>
    <w:rsid w:val="00D80723"/>
    <w:rsid w:val="00D80D2B"/>
    <w:rsid w:val="00D811CA"/>
    <w:rsid w:val="00D81787"/>
    <w:rsid w:val="00D82945"/>
    <w:rsid w:val="00D83693"/>
    <w:rsid w:val="00D83A4A"/>
    <w:rsid w:val="00D841B0"/>
    <w:rsid w:val="00D84453"/>
    <w:rsid w:val="00D8601E"/>
    <w:rsid w:val="00D871BA"/>
    <w:rsid w:val="00D87263"/>
    <w:rsid w:val="00D87C73"/>
    <w:rsid w:val="00D9118C"/>
    <w:rsid w:val="00D92B5C"/>
    <w:rsid w:val="00D92C8C"/>
    <w:rsid w:val="00D9444F"/>
    <w:rsid w:val="00DA055D"/>
    <w:rsid w:val="00DA09D7"/>
    <w:rsid w:val="00DA1259"/>
    <w:rsid w:val="00DA25E1"/>
    <w:rsid w:val="00DA31D9"/>
    <w:rsid w:val="00DA4699"/>
    <w:rsid w:val="00DA52A6"/>
    <w:rsid w:val="00DA5337"/>
    <w:rsid w:val="00DA6EE5"/>
    <w:rsid w:val="00DA7B1B"/>
    <w:rsid w:val="00DB1AA7"/>
    <w:rsid w:val="00DB355B"/>
    <w:rsid w:val="00DB4A0C"/>
    <w:rsid w:val="00DB4F4A"/>
    <w:rsid w:val="00DB4F59"/>
    <w:rsid w:val="00DB5FE1"/>
    <w:rsid w:val="00DC2CAE"/>
    <w:rsid w:val="00DC2F73"/>
    <w:rsid w:val="00DC44B0"/>
    <w:rsid w:val="00DC50DE"/>
    <w:rsid w:val="00DC69FE"/>
    <w:rsid w:val="00DD02EA"/>
    <w:rsid w:val="00DD0AD4"/>
    <w:rsid w:val="00DD3E4B"/>
    <w:rsid w:val="00DD47AB"/>
    <w:rsid w:val="00DD4E62"/>
    <w:rsid w:val="00DE07CD"/>
    <w:rsid w:val="00DE2C82"/>
    <w:rsid w:val="00DE2FF0"/>
    <w:rsid w:val="00DF0466"/>
    <w:rsid w:val="00DF16E0"/>
    <w:rsid w:val="00DF2AB7"/>
    <w:rsid w:val="00DF5747"/>
    <w:rsid w:val="00DF637D"/>
    <w:rsid w:val="00DF68E5"/>
    <w:rsid w:val="00DF7148"/>
    <w:rsid w:val="00DF7BCA"/>
    <w:rsid w:val="00E0018E"/>
    <w:rsid w:val="00E014DC"/>
    <w:rsid w:val="00E017B4"/>
    <w:rsid w:val="00E01B9A"/>
    <w:rsid w:val="00E01C96"/>
    <w:rsid w:val="00E02535"/>
    <w:rsid w:val="00E03D28"/>
    <w:rsid w:val="00E04458"/>
    <w:rsid w:val="00E06A7B"/>
    <w:rsid w:val="00E079BB"/>
    <w:rsid w:val="00E1104D"/>
    <w:rsid w:val="00E1249A"/>
    <w:rsid w:val="00E15598"/>
    <w:rsid w:val="00E2013B"/>
    <w:rsid w:val="00E22573"/>
    <w:rsid w:val="00E22BC0"/>
    <w:rsid w:val="00E24AE9"/>
    <w:rsid w:val="00E25600"/>
    <w:rsid w:val="00E25F65"/>
    <w:rsid w:val="00E30EC4"/>
    <w:rsid w:val="00E316B6"/>
    <w:rsid w:val="00E31EDC"/>
    <w:rsid w:val="00E32C59"/>
    <w:rsid w:val="00E3388E"/>
    <w:rsid w:val="00E35785"/>
    <w:rsid w:val="00E40DDB"/>
    <w:rsid w:val="00E41D32"/>
    <w:rsid w:val="00E42210"/>
    <w:rsid w:val="00E433F3"/>
    <w:rsid w:val="00E43618"/>
    <w:rsid w:val="00E44C8B"/>
    <w:rsid w:val="00E46562"/>
    <w:rsid w:val="00E466F0"/>
    <w:rsid w:val="00E46B53"/>
    <w:rsid w:val="00E46ED6"/>
    <w:rsid w:val="00E47769"/>
    <w:rsid w:val="00E5008A"/>
    <w:rsid w:val="00E5021D"/>
    <w:rsid w:val="00E504E1"/>
    <w:rsid w:val="00E50CDD"/>
    <w:rsid w:val="00E50FEB"/>
    <w:rsid w:val="00E511D8"/>
    <w:rsid w:val="00E52B09"/>
    <w:rsid w:val="00E543FD"/>
    <w:rsid w:val="00E57720"/>
    <w:rsid w:val="00E577AE"/>
    <w:rsid w:val="00E57D42"/>
    <w:rsid w:val="00E624CC"/>
    <w:rsid w:val="00E6334E"/>
    <w:rsid w:val="00E6363C"/>
    <w:rsid w:val="00E6478E"/>
    <w:rsid w:val="00E64C52"/>
    <w:rsid w:val="00E64EFB"/>
    <w:rsid w:val="00E654CC"/>
    <w:rsid w:val="00E65B1F"/>
    <w:rsid w:val="00E66A32"/>
    <w:rsid w:val="00E67A9C"/>
    <w:rsid w:val="00E67EE7"/>
    <w:rsid w:val="00E67F2E"/>
    <w:rsid w:val="00E7125E"/>
    <w:rsid w:val="00E7275D"/>
    <w:rsid w:val="00E72EAC"/>
    <w:rsid w:val="00E730F9"/>
    <w:rsid w:val="00E73A09"/>
    <w:rsid w:val="00E73CAA"/>
    <w:rsid w:val="00E74943"/>
    <w:rsid w:val="00E757B2"/>
    <w:rsid w:val="00E77995"/>
    <w:rsid w:val="00E80275"/>
    <w:rsid w:val="00E8047C"/>
    <w:rsid w:val="00E80CCD"/>
    <w:rsid w:val="00E80E9C"/>
    <w:rsid w:val="00E83DCA"/>
    <w:rsid w:val="00E85224"/>
    <w:rsid w:val="00E928BA"/>
    <w:rsid w:val="00E93A60"/>
    <w:rsid w:val="00E93D30"/>
    <w:rsid w:val="00E9410B"/>
    <w:rsid w:val="00EA13E6"/>
    <w:rsid w:val="00EA1719"/>
    <w:rsid w:val="00EA2496"/>
    <w:rsid w:val="00EA2B30"/>
    <w:rsid w:val="00EA3557"/>
    <w:rsid w:val="00EA3703"/>
    <w:rsid w:val="00EA60D4"/>
    <w:rsid w:val="00EA6974"/>
    <w:rsid w:val="00EB2345"/>
    <w:rsid w:val="00EB3958"/>
    <w:rsid w:val="00EB48A7"/>
    <w:rsid w:val="00EB5BDA"/>
    <w:rsid w:val="00EB66BA"/>
    <w:rsid w:val="00EB69EC"/>
    <w:rsid w:val="00EB7BB3"/>
    <w:rsid w:val="00EB7EDA"/>
    <w:rsid w:val="00EC0504"/>
    <w:rsid w:val="00EC08BC"/>
    <w:rsid w:val="00EC156B"/>
    <w:rsid w:val="00EC2E7F"/>
    <w:rsid w:val="00EC3B61"/>
    <w:rsid w:val="00EC3E56"/>
    <w:rsid w:val="00EC3EBC"/>
    <w:rsid w:val="00EC427C"/>
    <w:rsid w:val="00EC44A7"/>
    <w:rsid w:val="00EC54FC"/>
    <w:rsid w:val="00EC5869"/>
    <w:rsid w:val="00EC5933"/>
    <w:rsid w:val="00EC5965"/>
    <w:rsid w:val="00EC59B4"/>
    <w:rsid w:val="00ED1815"/>
    <w:rsid w:val="00ED32F9"/>
    <w:rsid w:val="00ED3C82"/>
    <w:rsid w:val="00ED4279"/>
    <w:rsid w:val="00ED5207"/>
    <w:rsid w:val="00ED62D4"/>
    <w:rsid w:val="00ED7248"/>
    <w:rsid w:val="00ED7474"/>
    <w:rsid w:val="00ED794A"/>
    <w:rsid w:val="00EE1E15"/>
    <w:rsid w:val="00EE30E1"/>
    <w:rsid w:val="00EE321F"/>
    <w:rsid w:val="00EE41C6"/>
    <w:rsid w:val="00EE42D8"/>
    <w:rsid w:val="00EE7A59"/>
    <w:rsid w:val="00EF037D"/>
    <w:rsid w:val="00EF0DFE"/>
    <w:rsid w:val="00EF3B76"/>
    <w:rsid w:val="00EF403A"/>
    <w:rsid w:val="00EF5043"/>
    <w:rsid w:val="00EF578A"/>
    <w:rsid w:val="00EF5C61"/>
    <w:rsid w:val="00EF6FDD"/>
    <w:rsid w:val="00EF7CEB"/>
    <w:rsid w:val="00F02503"/>
    <w:rsid w:val="00F02F10"/>
    <w:rsid w:val="00F0390D"/>
    <w:rsid w:val="00F03DAD"/>
    <w:rsid w:val="00F03EEE"/>
    <w:rsid w:val="00F04679"/>
    <w:rsid w:val="00F0472D"/>
    <w:rsid w:val="00F04858"/>
    <w:rsid w:val="00F04B45"/>
    <w:rsid w:val="00F05442"/>
    <w:rsid w:val="00F07497"/>
    <w:rsid w:val="00F1075F"/>
    <w:rsid w:val="00F12166"/>
    <w:rsid w:val="00F12C4B"/>
    <w:rsid w:val="00F1334D"/>
    <w:rsid w:val="00F14054"/>
    <w:rsid w:val="00F15649"/>
    <w:rsid w:val="00F17FFB"/>
    <w:rsid w:val="00F211F4"/>
    <w:rsid w:val="00F2126D"/>
    <w:rsid w:val="00F2157B"/>
    <w:rsid w:val="00F22ABB"/>
    <w:rsid w:val="00F22DC5"/>
    <w:rsid w:val="00F234CA"/>
    <w:rsid w:val="00F2451A"/>
    <w:rsid w:val="00F24A6E"/>
    <w:rsid w:val="00F25972"/>
    <w:rsid w:val="00F25DBC"/>
    <w:rsid w:val="00F271AE"/>
    <w:rsid w:val="00F31B6F"/>
    <w:rsid w:val="00F3226F"/>
    <w:rsid w:val="00F34AA9"/>
    <w:rsid w:val="00F35DF1"/>
    <w:rsid w:val="00F41A0E"/>
    <w:rsid w:val="00F41CC0"/>
    <w:rsid w:val="00F42E30"/>
    <w:rsid w:val="00F44B26"/>
    <w:rsid w:val="00F4551F"/>
    <w:rsid w:val="00F45B2F"/>
    <w:rsid w:val="00F47286"/>
    <w:rsid w:val="00F5003D"/>
    <w:rsid w:val="00F50891"/>
    <w:rsid w:val="00F510C9"/>
    <w:rsid w:val="00F53CDC"/>
    <w:rsid w:val="00F5404A"/>
    <w:rsid w:val="00F542CE"/>
    <w:rsid w:val="00F55C53"/>
    <w:rsid w:val="00F5601E"/>
    <w:rsid w:val="00F57122"/>
    <w:rsid w:val="00F57528"/>
    <w:rsid w:val="00F60149"/>
    <w:rsid w:val="00F60F25"/>
    <w:rsid w:val="00F61F8D"/>
    <w:rsid w:val="00F6266B"/>
    <w:rsid w:val="00F646E3"/>
    <w:rsid w:val="00F654B4"/>
    <w:rsid w:val="00F65BD2"/>
    <w:rsid w:val="00F66B23"/>
    <w:rsid w:val="00F6743A"/>
    <w:rsid w:val="00F67D25"/>
    <w:rsid w:val="00F70354"/>
    <w:rsid w:val="00F7054C"/>
    <w:rsid w:val="00F71197"/>
    <w:rsid w:val="00F72B30"/>
    <w:rsid w:val="00F7667C"/>
    <w:rsid w:val="00F766F2"/>
    <w:rsid w:val="00F7767C"/>
    <w:rsid w:val="00F77E87"/>
    <w:rsid w:val="00F8151A"/>
    <w:rsid w:val="00F817AF"/>
    <w:rsid w:val="00F82CC2"/>
    <w:rsid w:val="00F840C9"/>
    <w:rsid w:val="00F86CF4"/>
    <w:rsid w:val="00F876A5"/>
    <w:rsid w:val="00F87F13"/>
    <w:rsid w:val="00F92453"/>
    <w:rsid w:val="00F92712"/>
    <w:rsid w:val="00F93AB5"/>
    <w:rsid w:val="00F93D1D"/>
    <w:rsid w:val="00F942B7"/>
    <w:rsid w:val="00F95344"/>
    <w:rsid w:val="00F96666"/>
    <w:rsid w:val="00F973B4"/>
    <w:rsid w:val="00FA0FEC"/>
    <w:rsid w:val="00FA308B"/>
    <w:rsid w:val="00FA403A"/>
    <w:rsid w:val="00FA4377"/>
    <w:rsid w:val="00FA454C"/>
    <w:rsid w:val="00FA6807"/>
    <w:rsid w:val="00FA6D43"/>
    <w:rsid w:val="00FA76E4"/>
    <w:rsid w:val="00FB079A"/>
    <w:rsid w:val="00FB0967"/>
    <w:rsid w:val="00FB0D2B"/>
    <w:rsid w:val="00FB2CFF"/>
    <w:rsid w:val="00FB4A25"/>
    <w:rsid w:val="00FB4B24"/>
    <w:rsid w:val="00FB5521"/>
    <w:rsid w:val="00FB5703"/>
    <w:rsid w:val="00FB58A0"/>
    <w:rsid w:val="00FB5B99"/>
    <w:rsid w:val="00FB5F96"/>
    <w:rsid w:val="00FC004B"/>
    <w:rsid w:val="00FC04C0"/>
    <w:rsid w:val="00FC14BD"/>
    <w:rsid w:val="00FC15A9"/>
    <w:rsid w:val="00FC3B5B"/>
    <w:rsid w:val="00FC3E27"/>
    <w:rsid w:val="00FC59BA"/>
    <w:rsid w:val="00FC5E82"/>
    <w:rsid w:val="00FD227D"/>
    <w:rsid w:val="00FD29B3"/>
    <w:rsid w:val="00FD4E86"/>
    <w:rsid w:val="00FD5069"/>
    <w:rsid w:val="00FD62EF"/>
    <w:rsid w:val="00FD63AD"/>
    <w:rsid w:val="00FD6617"/>
    <w:rsid w:val="00FE0257"/>
    <w:rsid w:val="00FE0727"/>
    <w:rsid w:val="00FE275C"/>
    <w:rsid w:val="00FE2B13"/>
    <w:rsid w:val="00FE2F0F"/>
    <w:rsid w:val="00FE46B5"/>
    <w:rsid w:val="00FE5E69"/>
    <w:rsid w:val="00FF30B3"/>
    <w:rsid w:val="00FF39AB"/>
    <w:rsid w:val="00FF539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81"/>
    <o:shapelayout v:ext="edit">
      <o:idmap v:ext="edit" data="1"/>
    </o:shapelayout>
  </w:shapeDefaults>
  <w:decimalSymbol w:val=","/>
  <w:listSeparator w:val=";"/>
  <w14:docId w14:val="1D880BDD"/>
  <w15:docId w15:val="{620C2B6E-AC3F-4694-B3CE-41F626791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iPriority="0"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9D2430"/>
    <w:rPr>
      <w:sz w:val="24"/>
      <w:szCs w:val="24"/>
    </w:rPr>
  </w:style>
  <w:style w:type="paragraph" w:styleId="Nagwek1">
    <w:name w:val="heading 1"/>
    <w:basedOn w:val="Normalny"/>
    <w:next w:val="Normalny"/>
    <w:link w:val="Nagwek1Znak"/>
    <w:uiPriority w:val="99"/>
    <w:qFormat/>
    <w:rsid w:val="00C44248"/>
    <w:pPr>
      <w:keepNext/>
      <w:widowControl w:val="0"/>
      <w:adjustRightInd w:val="0"/>
      <w:spacing w:line="360" w:lineRule="atLeast"/>
      <w:jc w:val="center"/>
      <w:textAlignment w:val="baseline"/>
      <w:outlineLvl w:val="0"/>
    </w:pPr>
    <w:rPr>
      <w:b/>
      <w:bCs/>
      <w:sz w:val="44"/>
    </w:rPr>
  </w:style>
  <w:style w:type="paragraph" w:styleId="Nagwek4">
    <w:name w:val="heading 4"/>
    <w:basedOn w:val="Normalny"/>
    <w:next w:val="Normalny"/>
    <w:link w:val="Nagwek4Znak"/>
    <w:uiPriority w:val="99"/>
    <w:qFormat/>
    <w:rsid w:val="00C44248"/>
    <w:pPr>
      <w:keepNext/>
      <w:spacing w:before="240" w:after="60"/>
      <w:outlineLvl w:val="3"/>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C44248"/>
    <w:rPr>
      <w:rFonts w:cs="Times New Roman"/>
      <w:b/>
      <w:bCs/>
      <w:sz w:val="24"/>
      <w:szCs w:val="24"/>
      <w:lang w:val="pl-PL" w:eastAsia="pl-PL" w:bidi="ar-SA"/>
    </w:rPr>
  </w:style>
  <w:style w:type="character" w:customStyle="1" w:styleId="Nagwek4Znak">
    <w:name w:val="Nagłówek 4 Znak"/>
    <w:basedOn w:val="Domylnaczcionkaakapitu"/>
    <w:link w:val="Nagwek4"/>
    <w:uiPriority w:val="99"/>
    <w:semiHidden/>
    <w:locked/>
    <w:rsid w:val="0068223D"/>
    <w:rPr>
      <w:rFonts w:ascii="Calibri" w:hAnsi="Calibri" w:cs="Times New Roman"/>
      <w:b/>
      <w:bCs/>
      <w:sz w:val="28"/>
      <w:szCs w:val="28"/>
    </w:rPr>
  </w:style>
  <w:style w:type="paragraph" w:styleId="Tekstpodstawowy">
    <w:name w:val="Body Text"/>
    <w:aliases w:val="Tekst podstawowy Znak,block style,(F2),A Body Text"/>
    <w:basedOn w:val="Normalny"/>
    <w:link w:val="TekstpodstawowyZnak1"/>
    <w:uiPriority w:val="99"/>
    <w:rsid w:val="00C44248"/>
    <w:pPr>
      <w:widowControl w:val="0"/>
      <w:adjustRightInd w:val="0"/>
      <w:spacing w:line="360" w:lineRule="atLeast"/>
      <w:jc w:val="both"/>
      <w:textAlignment w:val="baseline"/>
    </w:pPr>
  </w:style>
  <w:style w:type="character" w:customStyle="1" w:styleId="TekstpodstawowyZnak1">
    <w:name w:val="Tekst podstawowy Znak1"/>
    <w:aliases w:val="Tekst podstawowy Znak Znak,block style Znak,(F2) Znak,A Body Text Znak"/>
    <w:basedOn w:val="Domylnaczcionkaakapitu"/>
    <w:link w:val="Tekstpodstawowy"/>
    <w:uiPriority w:val="99"/>
    <w:semiHidden/>
    <w:locked/>
    <w:rsid w:val="0068223D"/>
    <w:rPr>
      <w:rFonts w:cs="Times New Roman"/>
      <w:sz w:val="24"/>
      <w:szCs w:val="24"/>
    </w:rPr>
  </w:style>
  <w:style w:type="paragraph" w:customStyle="1" w:styleId="DomylnaczcionkaakapituAkapitZnakZnakZnakZnakZnakZnak">
    <w:name w:val="Domyślna czcionka akapitu Akapit Znak Znak Znak Znak Znak Znak"/>
    <w:basedOn w:val="Normalny"/>
    <w:uiPriority w:val="99"/>
    <w:rsid w:val="00C44248"/>
  </w:style>
  <w:style w:type="character" w:customStyle="1" w:styleId="Nagwek111">
    <w:name w:val="Nagłówek 111"/>
    <w:aliases w:val="Nagłówek 1 Znak Znak Znak Znak Znak Znak Znak Znak Znak Znak Znak Znak Znak Znak Znak Znak Znak Znak Znak"/>
    <w:basedOn w:val="Domylnaczcionkaakapitu"/>
    <w:uiPriority w:val="99"/>
    <w:rsid w:val="00C44248"/>
    <w:rPr>
      <w:rFonts w:ascii="Arial" w:hAnsi="Arial" w:cs="Arial"/>
      <w:b/>
      <w:bCs/>
      <w:kern w:val="32"/>
      <w:sz w:val="32"/>
      <w:szCs w:val="32"/>
      <w:lang w:val="pl-PL" w:eastAsia="pl-PL" w:bidi="ar-SA"/>
    </w:rPr>
  </w:style>
  <w:style w:type="paragraph" w:customStyle="1" w:styleId="ZnakZnakZnakZnakZnakZnakZnakZnakZnak1ZnakZnakZnakZnakZnakZnak">
    <w:name w:val="Znak Znak Znak Znak Znak Znak Znak Znak Znak1 Znak Znak Znak Znak Znak Znak"/>
    <w:basedOn w:val="Normalny"/>
    <w:uiPriority w:val="99"/>
    <w:rsid w:val="00C44248"/>
  </w:style>
  <w:style w:type="character" w:styleId="Pogrubienie">
    <w:name w:val="Strong"/>
    <w:basedOn w:val="Domylnaczcionkaakapitu"/>
    <w:uiPriority w:val="99"/>
    <w:qFormat/>
    <w:rsid w:val="00C44248"/>
    <w:rPr>
      <w:rFonts w:cs="Times New Roman"/>
      <w:b/>
      <w:bCs/>
    </w:rPr>
  </w:style>
  <w:style w:type="character" w:customStyle="1" w:styleId="TekstprzypisudolnegoZnakZnakZnak">
    <w:name w:val="Tekst przypisu dolnego Znak Znak Znak"/>
    <w:basedOn w:val="Domylnaczcionkaakapitu"/>
    <w:uiPriority w:val="99"/>
    <w:rsid w:val="00C44248"/>
    <w:rPr>
      <w:rFonts w:cs="Times New Roman"/>
      <w:sz w:val="24"/>
      <w:szCs w:val="24"/>
      <w:lang w:val="pl-PL" w:eastAsia="pl-PL" w:bidi="ar-SA"/>
    </w:rPr>
  </w:style>
  <w:style w:type="paragraph" w:styleId="Lista">
    <w:name w:val="List"/>
    <w:basedOn w:val="Normalny"/>
    <w:uiPriority w:val="99"/>
    <w:rsid w:val="00C44248"/>
    <w:pPr>
      <w:ind w:left="283" w:hanging="283"/>
    </w:pPr>
  </w:style>
  <w:style w:type="character" w:styleId="Odwoanieprzypisudolnego">
    <w:name w:val="footnote reference"/>
    <w:aliases w:val="Odwołanie przypisu,Odwołanie przypisu dolnego2,Odwołanie przypisu dolnego1,Odwołanie przypisu1,Footnote Reference Number"/>
    <w:basedOn w:val="Domylnaczcionkaakapitu"/>
    <w:uiPriority w:val="99"/>
    <w:semiHidden/>
    <w:rsid w:val="00C44248"/>
    <w:rPr>
      <w:rFonts w:cs="Times New Roman"/>
      <w:vertAlign w:val="superscript"/>
    </w:rPr>
  </w:style>
  <w:style w:type="paragraph" w:styleId="Tekstpodstawowy2">
    <w:name w:val="Body Text 2"/>
    <w:basedOn w:val="Normalny"/>
    <w:link w:val="Tekstpodstawowy2Znak"/>
    <w:uiPriority w:val="99"/>
    <w:rsid w:val="00C44248"/>
    <w:pPr>
      <w:spacing w:after="120" w:line="480" w:lineRule="auto"/>
    </w:pPr>
  </w:style>
  <w:style w:type="character" w:customStyle="1" w:styleId="Tekstpodstawowy2Znak">
    <w:name w:val="Tekst podstawowy 2 Znak"/>
    <w:basedOn w:val="Domylnaczcionkaakapitu"/>
    <w:link w:val="Tekstpodstawowy2"/>
    <w:uiPriority w:val="99"/>
    <w:semiHidden/>
    <w:locked/>
    <w:rsid w:val="0068223D"/>
    <w:rPr>
      <w:rFonts w:cs="Times New Roman"/>
      <w:sz w:val="24"/>
      <w:szCs w:val="24"/>
    </w:rPr>
  </w:style>
  <w:style w:type="paragraph" w:styleId="Tekstpodstawowywcity">
    <w:name w:val="Body Text Indent"/>
    <w:basedOn w:val="Normalny"/>
    <w:link w:val="TekstpodstawowywcityZnak"/>
    <w:uiPriority w:val="99"/>
    <w:rsid w:val="00C44248"/>
    <w:pPr>
      <w:spacing w:after="120"/>
      <w:ind w:left="283"/>
    </w:pPr>
  </w:style>
  <w:style w:type="character" w:customStyle="1" w:styleId="TekstpodstawowywcityZnak">
    <w:name w:val="Tekst podstawowy wcięty Znak"/>
    <w:basedOn w:val="Domylnaczcionkaakapitu"/>
    <w:link w:val="Tekstpodstawowywcity"/>
    <w:uiPriority w:val="99"/>
    <w:semiHidden/>
    <w:locked/>
    <w:rsid w:val="0068223D"/>
    <w:rPr>
      <w:rFonts w:cs="Times New Roman"/>
      <w:sz w:val="24"/>
      <w:szCs w:val="24"/>
    </w:rPr>
  </w:style>
  <w:style w:type="paragraph" w:styleId="Tekstprzypisudolnego">
    <w:name w:val="footnote text"/>
    <w:aliases w:val="Tekst przypisu,Tekst przypisu Znak Znak Znak Znak,Tekst przypisu dolnego1,Tekst przypisu1,Tekst przypisu1 Znak,Tekst przypisu1 Znak Znak Znak Znak,Tekst przypisu dolnego Znak Znak,Tekst przypisu dolnego Znak1,Podrozdział,Footnote"/>
    <w:basedOn w:val="Normalny"/>
    <w:link w:val="TekstprzypisudolnegoZnak"/>
    <w:uiPriority w:val="99"/>
    <w:semiHidden/>
    <w:rsid w:val="00C44248"/>
  </w:style>
  <w:style w:type="character" w:customStyle="1" w:styleId="TekstprzypisudolnegoZnak">
    <w:name w:val="Tekst przypisu dolnego Znak"/>
    <w:aliases w:val="Tekst przypisu Znak,Tekst przypisu Znak Znak Znak Znak Znak,Tekst przypisu dolnego1 Znak,Tekst przypisu1 Znak1,Tekst przypisu1 Znak Znak,Tekst przypisu1 Znak Znak Znak Znak Znak,Tekst przypisu dolnego Znak Znak Znak1"/>
    <w:basedOn w:val="Domylnaczcionkaakapitu"/>
    <w:link w:val="Tekstprzypisudolnego"/>
    <w:uiPriority w:val="99"/>
    <w:semiHidden/>
    <w:locked/>
    <w:rsid w:val="0068223D"/>
    <w:rPr>
      <w:rFonts w:cs="Times New Roman"/>
      <w:sz w:val="20"/>
      <w:szCs w:val="20"/>
    </w:rPr>
  </w:style>
  <w:style w:type="paragraph" w:styleId="Tytu">
    <w:name w:val="Title"/>
    <w:basedOn w:val="Normalny"/>
    <w:link w:val="TytuZnak"/>
    <w:uiPriority w:val="99"/>
    <w:qFormat/>
    <w:rsid w:val="00C44248"/>
    <w:pPr>
      <w:widowControl w:val="0"/>
      <w:adjustRightInd w:val="0"/>
      <w:spacing w:line="360" w:lineRule="atLeast"/>
      <w:jc w:val="center"/>
      <w:textAlignment w:val="baseline"/>
    </w:pPr>
    <w:rPr>
      <w:b/>
      <w:bCs/>
    </w:rPr>
  </w:style>
  <w:style w:type="character" w:customStyle="1" w:styleId="TytuZnak">
    <w:name w:val="Tytuł Znak"/>
    <w:basedOn w:val="Domylnaczcionkaakapitu"/>
    <w:link w:val="Tytu"/>
    <w:uiPriority w:val="99"/>
    <w:locked/>
    <w:rsid w:val="0068223D"/>
    <w:rPr>
      <w:rFonts w:ascii="Cambria" w:hAnsi="Cambria" w:cs="Times New Roman"/>
      <w:b/>
      <w:bCs/>
      <w:kern w:val="28"/>
      <w:sz w:val="32"/>
      <w:szCs w:val="32"/>
    </w:rPr>
  </w:style>
  <w:style w:type="paragraph" w:styleId="Tekstpodstawowy3">
    <w:name w:val="Body Text 3"/>
    <w:basedOn w:val="Normalny"/>
    <w:link w:val="Tekstpodstawowy3Znak"/>
    <w:uiPriority w:val="99"/>
    <w:rsid w:val="00C44248"/>
    <w:pPr>
      <w:spacing w:after="120"/>
    </w:pPr>
    <w:rPr>
      <w:sz w:val="16"/>
      <w:szCs w:val="16"/>
    </w:rPr>
  </w:style>
  <w:style w:type="character" w:customStyle="1" w:styleId="Tekstpodstawowy3Znak">
    <w:name w:val="Tekst podstawowy 3 Znak"/>
    <w:basedOn w:val="Domylnaczcionkaakapitu"/>
    <w:link w:val="Tekstpodstawowy3"/>
    <w:uiPriority w:val="99"/>
    <w:semiHidden/>
    <w:locked/>
    <w:rsid w:val="0068223D"/>
    <w:rPr>
      <w:rFonts w:cs="Times New Roman"/>
      <w:sz w:val="16"/>
      <w:szCs w:val="16"/>
    </w:rPr>
  </w:style>
  <w:style w:type="paragraph" w:customStyle="1" w:styleId="DomylnaczcionkaakapituAkapitZnakZnakZnakZnakZnakZnakZnakZnakZnakZnakZnakZnakZnakZnakZnak">
    <w:name w:val="Domyślna czcionka akapitu Akapit Znak Znak Znak Znak Znak Znak Znak Znak Znak Znak Znak Znak Znak Znak Znak"/>
    <w:basedOn w:val="Normalny"/>
    <w:uiPriority w:val="99"/>
    <w:rsid w:val="00C44248"/>
  </w:style>
  <w:style w:type="character" w:styleId="Odwoaniedokomentarza">
    <w:name w:val="annotation reference"/>
    <w:basedOn w:val="Domylnaczcionkaakapitu"/>
    <w:semiHidden/>
    <w:rsid w:val="00C44248"/>
    <w:rPr>
      <w:rFonts w:cs="Times New Roman"/>
      <w:sz w:val="16"/>
      <w:szCs w:val="16"/>
    </w:rPr>
  </w:style>
  <w:style w:type="paragraph" w:styleId="Tekstkomentarza">
    <w:name w:val="annotation text"/>
    <w:basedOn w:val="Normalny"/>
    <w:link w:val="TekstkomentarzaZnak"/>
    <w:semiHidden/>
    <w:rsid w:val="00C44248"/>
    <w:pPr>
      <w:spacing w:before="240"/>
    </w:pPr>
    <w:rPr>
      <w:sz w:val="20"/>
      <w:szCs w:val="20"/>
    </w:rPr>
  </w:style>
  <w:style w:type="character" w:customStyle="1" w:styleId="TekstkomentarzaZnak">
    <w:name w:val="Tekst komentarza Znak"/>
    <w:basedOn w:val="Domylnaczcionkaakapitu"/>
    <w:link w:val="Tekstkomentarza"/>
    <w:semiHidden/>
    <w:locked/>
    <w:rsid w:val="00FE2B13"/>
    <w:rPr>
      <w:rFonts w:cs="Times New Roman"/>
    </w:rPr>
  </w:style>
  <w:style w:type="paragraph" w:styleId="Tekstdymka">
    <w:name w:val="Balloon Text"/>
    <w:basedOn w:val="Normalny"/>
    <w:link w:val="TekstdymkaZnak"/>
    <w:uiPriority w:val="99"/>
    <w:semiHidden/>
    <w:rsid w:val="00C44248"/>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68223D"/>
    <w:rPr>
      <w:rFonts w:cs="Times New Roman"/>
      <w:sz w:val="2"/>
    </w:rPr>
  </w:style>
  <w:style w:type="paragraph" w:customStyle="1" w:styleId="ZnakZnakZnakZnakZnakZnakZnakZnakZnakZnakZnakZnak">
    <w:name w:val="Znak Znak Znak Znak Znak Znak Znak Znak Znak Znak Znak Znak"/>
    <w:basedOn w:val="Normalny"/>
    <w:uiPriority w:val="99"/>
    <w:rsid w:val="00C44248"/>
    <w:rPr>
      <w:sz w:val="20"/>
      <w:szCs w:val="20"/>
    </w:rPr>
  </w:style>
  <w:style w:type="paragraph" w:styleId="Tematkomentarza">
    <w:name w:val="annotation subject"/>
    <w:basedOn w:val="Tekstkomentarza"/>
    <w:next w:val="Tekstkomentarza"/>
    <w:link w:val="TematkomentarzaZnak"/>
    <w:uiPriority w:val="99"/>
    <w:semiHidden/>
    <w:rsid w:val="00C44248"/>
    <w:pPr>
      <w:spacing w:before="0"/>
    </w:pPr>
    <w:rPr>
      <w:b/>
      <w:bCs/>
    </w:rPr>
  </w:style>
  <w:style w:type="character" w:customStyle="1" w:styleId="TematkomentarzaZnak">
    <w:name w:val="Temat komentarza Znak"/>
    <w:basedOn w:val="TekstkomentarzaZnak"/>
    <w:link w:val="Tematkomentarza"/>
    <w:uiPriority w:val="99"/>
    <w:semiHidden/>
    <w:locked/>
    <w:rsid w:val="0068223D"/>
    <w:rPr>
      <w:rFonts w:cs="Times New Roman"/>
      <w:b/>
      <w:bCs/>
      <w:sz w:val="20"/>
      <w:szCs w:val="20"/>
    </w:rPr>
  </w:style>
  <w:style w:type="paragraph" w:customStyle="1" w:styleId="Normalny-ustZnak">
    <w:name w:val="Normalny-ust Znak"/>
    <w:basedOn w:val="Normalny"/>
    <w:uiPriority w:val="99"/>
    <w:rsid w:val="00C44248"/>
    <w:pPr>
      <w:tabs>
        <w:tab w:val="num" w:pos="360"/>
      </w:tabs>
      <w:autoSpaceDE w:val="0"/>
      <w:autoSpaceDN w:val="0"/>
      <w:adjustRightInd w:val="0"/>
      <w:spacing w:line="360" w:lineRule="auto"/>
      <w:ind w:left="360" w:hanging="360"/>
      <w:jc w:val="both"/>
    </w:pPr>
    <w:rPr>
      <w:rFonts w:ascii="Arial" w:hAnsi="Arial" w:cs="Arial"/>
    </w:rPr>
  </w:style>
  <w:style w:type="paragraph" w:customStyle="1" w:styleId="Normalny-pktZnak">
    <w:name w:val="Normalny-pkt Znak"/>
    <w:basedOn w:val="Normalny-ustZnak"/>
    <w:uiPriority w:val="99"/>
    <w:rsid w:val="00C44248"/>
    <w:pPr>
      <w:numPr>
        <w:numId w:val="2"/>
      </w:numPr>
    </w:pPr>
  </w:style>
  <w:style w:type="character" w:customStyle="1" w:styleId="Normalny-pktZnakZnak">
    <w:name w:val="Normalny-pkt Znak Znak"/>
    <w:basedOn w:val="Domylnaczcionkaakapitu"/>
    <w:uiPriority w:val="99"/>
    <w:rsid w:val="00C44248"/>
    <w:rPr>
      <w:rFonts w:ascii="Arial" w:hAnsi="Arial" w:cs="Arial"/>
      <w:sz w:val="24"/>
      <w:szCs w:val="24"/>
      <w:lang w:val="pl-PL" w:eastAsia="pl-PL" w:bidi="ar-SA"/>
    </w:rPr>
  </w:style>
  <w:style w:type="character" w:customStyle="1" w:styleId="LitteraZnak">
    <w:name w:val="Littera Znak"/>
    <w:basedOn w:val="Domylnaczcionkaakapitu"/>
    <w:uiPriority w:val="99"/>
    <w:rsid w:val="00C44248"/>
    <w:rPr>
      <w:rFonts w:ascii="Arial" w:hAnsi="Arial" w:cs="Arial"/>
      <w:sz w:val="24"/>
      <w:szCs w:val="24"/>
      <w:lang w:val="pl-PL" w:eastAsia="pl-PL" w:bidi="ar-SA"/>
    </w:rPr>
  </w:style>
  <w:style w:type="paragraph" w:customStyle="1" w:styleId="Normalny-pktZnak11">
    <w:name w:val="Normalny-pkt Znak11"/>
    <w:basedOn w:val="Normalny-pktZnak"/>
    <w:uiPriority w:val="99"/>
    <w:rsid w:val="00C44248"/>
    <w:pPr>
      <w:ind w:hanging="570"/>
    </w:pPr>
  </w:style>
  <w:style w:type="paragraph" w:customStyle="1" w:styleId="Normalnypodliterab">
    <w:name w:val="Normalnypodliterab"/>
    <w:basedOn w:val="Normalny"/>
    <w:uiPriority w:val="99"/>
    <w:rsid w:val="00C44248"/>
    <w:pPr>
      <w:numPr>
        <w:ilvl w:val="1"/>
        <w:numId w:val="3"/>
      </w:numPr>
      <w:spacing w:line="360" w:lineRule="auto"/>
    </w:pPr>
    <w:rPr>
      <w:rFonts w:ascii="Arial" w:hAnsi="Arial" w:cs="Arial"/>
    </w:rPr>
  </w:style>
  <w:style w:type="paragraph" w:customStyle="1" w:styleId="Textkrper">
    <w:name w:val="Textk?rper"/>
    <w:basedOn w:val="Normalny"/>
    <w:uiPriority w:val="99"/>
    <w:rsid w:val="00C44248"/>
    <w:pPr>
      <w:widowControl w:val="0"/>
      <w:jc w:val="both"/>
    </w:pPr>
    <w:rPr>
      <w:szCs w:val="20"/>
    </w:rPr>
  </w:style>
  <w:style w:type="paragraph" w:styleId="Stopka">
    <w:name w:val="footer"/>
    <w:basedOn w:val="Normalny"/>
    <w:link w:val="StopkaZnak"/>
    <w:rsid w:val="00C44248"/>
    <w:pPr>
      <w:tabs>
        <w:tab w:val="center" w:pos="4536"/>
        <w:tab w:val="right" w:pos="9072"/>
      </w:tabs>
    </w:pPr>
  </w:style>
  <w:style w:type="character" w:customStyle="1" w:styleId="StopkaZnak">
    <w:name w:val="Stopka Znak"/>
    <w:basedOn w:val="Domylnaczcionkaakapitu"/>
    <w:link w:val="Stopka"/>
    <w:semiHidden/>
    <w:locked/>
    <w:rsid w:val="0068223D"/>
    <w:rPr>
      <w:rFonts w:cs="Times New Roman"/>
      <w:sz w:val="24"/>
      <w:szCs w:val="24"/>
    </w:rPr>
  </w:style>
  <w:style w:type="character" w:styleId="Numerstrony">
    <w:name w:val="page number"/>
    <w:basedOn w:val="Domylnaczcionkaakapitu"/>
    <w:uiPriority w:val="99"/>
    <w:rsid w:val="00C44248"/>
    <w:rPr>
      <w:rFonts w:cs="Times New Roman"/>
    </w:rPr>
  </w:style>
  <w:style w:type="paragraph" w:customStyle="1" w:styleId="ZnakZnakZnakZnakZnakZnakZnakZnakZnak1ZnakZnakZnakZnakZnakZnakZnakZnakZnak">
    <w:name w:val="Znak Znak Znak Znak Znak Znak Znak Znak Znak1 Znak Znak Znak Znak Znak Znak Znak Znak Znak"/>
    <w:basedOn w:val="Normalny"/>
    <w:uiPriority w:val="99"/>
    <w:rsid w:val="00C44248"/>
  </w:style>
  <w:style w:type="character" w:styleId="Hipercze">
    <w:name w:val="Hyperlink"/>
    <w:basedOn w:val="Domylnaczcionkaakapitu"/>
    <w:uiPriority w:val="99"/>
    <w:rsid w:val="00C44248"/>
    <w:rPr>
      <w:rFonts w:cs="Times New Roman"/>
      <w:color w:val="0000FF"/>
      <w:u w:val="single"/>
    </w:rPr>
  </w:style>
  <w:style w:type="paragraph" w:styleId="Nagwek">
    <w:name w:val="header"/>
    <w:aliases w:val="Nagłówek strony"/>
    <w:basedOn w:val="Normalny"/>
    <w:link w:val="NagwekZnak"/>
    <w:uiPriority w:val="99"/>
    <w:rsid w:val="00C44248"/>
    <w:pPr>
      <w:tabs>
        <w:tab w:val="center" w:pos="4536"/>
        <w:tab w:val="right" w:pos="9072"/>
      </w:tabs>
    </w:pPr>
  </w:style>
  <w:style w:type="character" w:customStyle="1" w:styleId="NagwekZnak">
    <w:name w:val="Nagłówek Znak"/>
    <w:aliases w:val="Nagłówek strony Znak"/>
    <w:basedOn w:val="Domylnaczcionkaakapitu"/>
    <w:link w:val="Nagwek"/>
    <w:uiPriority w:val="99"/>
    <w:semiHidden/>
    <w:locked/>
    <w:rsid w:val="0068223D"/>
    <w:rPr>
      <w:rFonts w:cs="Times New Roman"/>
      <w:sz w:val="24"/>
      <w:szCs w:val="24"/>
    </w:rPr>
  </w:style>
  <w:style w:type="paragraph" w:customStyle="1" w:styleId="Default">
    <w:name w:val="Default"/>
    <w:rsid w:val="000B6169"/>
    <w:pPr>
      <w:autoSpaceDE w:val="0"/>
      <w:autoSpaceDN w:val="0"/>
      <w:adjustRightInd w:val="0"/>
    </w:pPr>
    <w:rPr>
      <w:rFonts w:ascii="Arial" w:hAnsi="Arial" w:cs="Arial"/>
      <w:color w:val="000000"/>
      <w:sz w:val="24"/>
      <w:szCs w:val="24"/>
    </w:rPr>
  </w:style>
  <w:style w:type="paragraph" w:styleId="Legenda">
    <w:name w:val="caption"/>
    <w:basedOn w:val="Normalny"/>
    <w:next w:val="Normalny"/>
    <w:uiPriority w:val="99"/>
    <w:qFormat/>
    <w:rsid w:val="00FF5398"/>
    <w:rPr>
      <w:b/>
      <w:szCs w:val="20"/>
    </w:rPr>
  </w:style>
  <w:style w:type="character" w:styleId="Uwydatnienie">
    <w:name w:val="Emphasis"/>
    <w:basedOn w:val="Domylnaczcionkaakapitu"/>
    <w:uiPriority w:val="99"/>
    <w:qFormat/>
    <w:rsid w:val="006F17B3"/>
    <w:rPr>
      <w:rFonts w:cs="Times New Roman"/>
      <w:i/>
      <w:iCs/>
    </w:rPr>
  </w:style>
  <w:style w:type="table" w:styleId="Siatkatabeli">
    <w:name w:val="Table Grid"/>
    <w:basedOn w:val="Standardowy"/>
    <w:rsid w:val="001074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6421FF"/>
    <w:pPr>
      <w:ind w:left="720"/>
      <w:contextualSpacing/>
    </w:pPr>
  </w:style>
  <w:style w:type="paragraph" w:styleId="Tekstprzypisukocowego">
    <w:name w:val="endnote text"/>
    <w:basedOn w:val="Normalny"/>
    <w:link w:val="TekstprzypisukocowegoZnak"/>
    <w:uiPriority w:val="99"/>
    <w:semiHidden/>
    <w:rsid w:val="00650CBC"/>
    <w:rPr>
      <w:sz w:val="20"/>
      <w:szCs w:val="20"/>
    </w:rPr>
  </w:style>
  <w:style w:type="character" w:customStyle="1" w:styleId="TekstprzypisukocowegoZnak">
    <w:name w:val="Tekst przypisu końcowego Znak"/>
    <w:basedOn w:val="Domylnaczcionkaakapitu"/>
    <w:link w:val="Tekstprzypisukocowego"/>
    <w:uiPriority w:val="99"/>
    <w:semiHidden/>
    <w:locked/>
    <w:rsid w:val="00650CBC"/>
    <w:rPr>
      <w:rFonts w:cs="Times New Roman"/>
    </w:rPr>
  </w:style>
  <w:style w:type="character" w:styleId="Odwoanieprzypisukocowego">
    <w:name w:val="endnote reference"/>
    <w:basedOn w:val="Domylnaczcionkaakapitu"/>
    <w:uiPriority w:val="99"/>
    <w:semiHidden/>
    <w:rsid w:val="00650CBC"/>
    <w:rPr>
      <w:rFonts w:cs="Times New Roman"/>
      <w:vertAlign w:val="superscript"/>
    </w:rPr>
  </w:style>
  <w:style w:type="character" w:customStyle="1" w:styleId="akapitdomyslny1">
    <w:name w:val="akapitdomyslny1"/>
    <w:basedOn w:val="Domylnaczcionkaakapitu"/>
    <w:rsid w:val="00854BE0"/>
  </w:style>
  <w:style w:type="paragraph" w:styleId="Poprawka">
    <w:name w:val="Revision"/>
    <w:hidden/>
    <w:uiPriority w:val="99"/>
    <w:semiHidden/>
    <w:rsid w:val="00947CDC"/>
    <w:rPr>
      <w:sz w:val="24"/>
      <w:szCs w:val="24"/>
    </w:rPr>
  </w:style>
  <w:style w:type="paragraph" w:customStyle="1" w:styleId="ARTartustawynprozporzdzenia">
    <w:name w:val="ART(§) – art. ustawy (§ np. rozporządzenia)"/>
    <w:uiPriority w:val="11"/>
    <w:qFormat/>
    <w:rsid w:val="00F31B6F"/>
    <w:pPr>
      <w:suppressAutoHyphens/>
      <w:autoSpaceDE w:val="0"/>
      <w:autoSpaceDN w:val="0"/>
      <w:adjustRightInd w:val="0"/>
      <w:spacing w:before="120" w:line="360" w:lineRule="auto"/>
      <w:ind w:firstLine="510"/>
      <w:jc w:val="both"/>
    </w:pPr>
    <w:rPr>
      <w:rFonts w:ascii="Times" w:eastAsiaTheme="minorEastAsia" w:hAnsi="Times" w:cs="Arial"/>
      <w:sz w:val="24"/>
    </w:rPr>
  </w:style>
  <w:style w:type="paragraph" w:customStyle="1" w:styleId="PKTpunkt">
    <w:name w:val="PKT – punkt"/>
    <w:uiPriority w:val="13"/>
    <w:qFormat/>
    <w:rsid w:val="00FD5069"/>
    <w:pPr>
      <w:spacing w:line="360" w:lineRule="auto"/>
      <w:ind w:left="510" w:hanging="510"/>
      <w:jc w:val="both"/>
    </w:pPr>
    <w:rPr>
      <w:rFonts w:ascii="Times" w:eastAsiaTheme="minorEastAsia" w:hAnsi="Times" w:cs="Arial"/>
      <w:bCs/>
      <w:sz w:val="24"/>
    </w:rPr>
  </w:style>
  <w:style w:type="character" w:styleId="Nierozpoznanawzmianka">
    <w:name w:val="Unresolved Mention"/>
    <w:basedOn w:val="Domylnaczcionkaakapitu"/>
    <w:uiPriority w:val="99"/>
    <w:semiHidden/>
    <w:unhideWhenUsed/>
    <w:rsid w:val="000B2F6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866476">
      <w:bodyDiv w:val="1"/>
      <w:marLeft w:val="0"/>
      <w:marRight w:val="0"/>
      <w:marTop w:val="0"/>
      <w:marBottom w:val="0"/>
      <w:divBdr>
        <w:top w:val="none" w:sz="0" w:space="0" w:color="auto"/>
        <w:left w:val="none" w:sz="0" w:space="0" w:color="auto"/>
        <w:bottom w:val="none" w:sz="0" w:space="0" w:color="auto"/>
        <w:right w:val="none" w:sz="0" w:space="0" w:color="auto"/>
      </w:divBdr>
    </w:div>
    <w:div w:id="122160069">
      <w:bodyDiv w:val="1"/>
      <w:marLeft w:val="0"/>
      <w:marRight w:val="0"/>
      <w:marTop w:val="0"/>
      <w:marBottom w:val="0"/>
      <w:divBdr>
        <w:top w:val="none" w:sz="0" w:space="0" w:color="auto"/>
        <w:left w:val="none" w:sz="0" w:space="0" w:color="auto"/>
        <w:bottom w:val="none" w:sz="0" w:space="0" w:color="auto"/>
        <w:right w:val="none" w:sz="0" w:space="0" w:color="auto"/>
      </w:divBdr>
    </w:div>
    <w:div w:id="134227892">
      <w:marLeft w:val="0"/>
      <w:marRight w:val="0"/>
      <w:marTop w:val="0"/>
      <w:marBottom w:val="0"/>
      <w:divBdr>
        <w:top w:val="none" w:sz="0" w:space="0" w:color="auto"/>
        <w:left w:val="none" w:sz="0" w:space="0" w:color="auto"/>
        <w:bottom w:val="none" w:sz="0" w:space="0" w:color="auto"/>
        <w:right w:val="none" w:sz="0" w:space="0" w:color="auto"/>
      </w:divBdr>
      <w:divsChild>
        <w:div w:id="134227891">
          <w:marLeft w:val="0"/>
          <w:marRight w:val="0"/>
          <w:marTop w:val="0"/>
          <w:marBottom w:val="0"/>
          <w:divBdr>
            <w:top w:val="none" w:sz="0" w:space="0" w:color="auto"/>
            <w:left w:val="none" w:sz="0" w:space="0" w:color="auto"/>
            <w:bottom w:val="none" w:sz="0" w:space="0" w:color="auto"/>
            <w:right w:val="none" w:sz="0" w:space="0" w:color="auto"/>
          </w:divBdr>
        </w:div>
        <w:div w:id="134227893">
          <w:marLeft w:val="0"/>
          <w:marRight w:val="0"/>
          <w:marTop w:val="0"/>
          <w:marBottom w:val="0"/>
          <w:divBdr>
            <w:top w:val="none" w:sz="0" w:space="0" w:color="auto"/>
            <w:left w:val="none" w:sz="0" w:space="0" w:color="auto"/>
            <w:bottom w:val="none" w:sz="0" w:space="0" w:color="auto"/>
            <w:right w:val="none" w:sz="0" w:space="0" w:color="auto"/>
          </w:divBdr>
        </w:div>
      </w:divsChild>
    </w:div>
    <w:div w:id="227498531">
      <w:bodyDiv w:val="1"/>
      <w:marLeft w:val="0"/>
      <w:marRight w:val="0"/>
      <w:marTop w:val="0"/>
      <w:marBottom w:val="0"/>
      <w:divBdr>
        <w:top w:val="none" w:sz="0" w:space="0" w:color="auto"/>
        <w:left w:val="none" w:sz="0" w:space="0" w:color="auto"/>
        <w:bottom w:val="none" w:sz="0" w:space="0" w:color="auto"/>
        <w:right w:val="none" w:sz="0" w:space="0" w:color="auto"/>
      </w:divBdr>
    </w:div>
    <w:div w:id="488056053">
      <w:bodyDiv w:val="1"/>
      <w:marLeft w:val="0"/>
      <w:marRight w:val="0"/>
      <w:marTop w:val="0"/>
      <w:marBottom w:val="0"/>
      <w:divBdr>
        <w:top w:val="none" w:sz="0" w:space="0" w:color="auto"/>
        <w:left w:val="none" w:sz="0" w:space="0" w:color="auto"/>
        <w:bottom w:val="none" w:sz="0" w:space="0" w:color="auto"/>
        <w:right w:val="none" w:sz="0" w:space="0" w:color="auto"/>
      </w:divBdr>
    </w:div>
    <w:div w:id="725565685">
      <w:bodyDiv w:val="1"/>
      <w:marLeft w:val="0"/>
      <w:marRight w:val="0"/>
      <w:marTop w:val="0"/>
      <w:marBottom w:val="0"/>
      <w:divBdr>
        <w:top w:val="none" w:sz="0" w:space="0" w:color="auto"/>
        <w:left w:val="none" w:sz="0" w:space="0" w:color="auto"/>
        <w:bottom w:val="none" w:sz="0" w:space="0" w:color="auto"/>
        <w:right w:val="none" w:sz="0" w:space="0" w:color="auto"/>
      </w:divBdr>
    </w:div>
    <w:div w:id="861043997">
      <w:bodyDiv w:val="1"/>
      <w:marLeft w:val="0"/>
      <w:marRight w:val="0"/>
      <w:marTop w:val="0"/>
      <w:marBottom w:val="0"/>
      <w:divBdr>
        <w:top w:val="none" w:sz="0" w:space="0" w:color="auto"/>
        <w:left w:val="none" w:sz="0" w:space="0" w:color="auto"/>
        <w:bottom w:val="none" w:sz="0" w:space="0" w:color="auto"/>
        <w:right w:val="none" w:sz="0" w:space="0" w:color="auto"/>
      </w:divBdr>
    </w:div>
    <w:div w:id="986780093">
      <w:bodyDiv w:val="1"/>
      <w:marLeft w:val="0"/>
      <w:marRight w:val="0"/>
      <w:marTop w:val="0"/>
      <w:marBottom w:val="0"/>
      <w:divBdr>
        <w:top w:val="none" w:sz="0" w:space="0" w:color="auto"/>
        <w:left w:val="none" w:sz="0" w:space="0" w:color="auto"/>
        <w:bottom w:val="none" w:sz="0" w:space="0" w:color="auto"/>
        <w:right w:val="none" w:sz="0" w:space="0" w:color="auto"/>
      </w:divBdr>
    </w:div>
    <w:div w:id="1114834945">
      <w:bodyDiv w:val="1"/>
      <w:marLeft w:val="0"/>
      <w:marRight w:val="0"/>
      <w:marTop w:val="0"/>
      <w:marBottom w:val="0"/>
      <w:divBdr>
        <w:top w:val="none" w:sz="0" w:space="0" w:color="auto"/>
        <w:left w:val="none" w:sz="0" w:space="0" w:color="auto"/>
        <w:bottom w:val="none" w:sz="0" w:space="0" w:color="auto"/>
        <w:right w:val="none" w:sz="0" w:space="0" w:color="auto"/>
      </w:divBdr>
    </w:div>
    <w:div w:id="1282958673">
      <w:bodyDiv w:val="1"/>
      <w:marLeft w:val="0"/>
      <w:marRight w:val="0"/>
      <w:marTop w:val="0"/>
      <w:marBottom w:val="0"/>
      <w:divBdr>
        <w:top w:val="none" w:sz="0" w:space="0" w:color="auto"/>
        <w:left w:val="none" w:sz="0" w:space="0" w:color="auto"/>
        <w:bottom w:val="none" w:sz="0" w:space="0" w:color="auto"/>
        <w:right w:val="none" w:sz="0" w:space="0" w:color="auto"/>
      </w:divBdr>
    </w:div>
    <w:div w:id="1365137306">
      <w:bodyDiv w:val="1"/>
      <w:marLeft w:val="0"/>
      <w:marRight w:val="0"/>
      <w:marTop w:val="0"/>
      <w:marBottom w:val="0"/>
      <w:divBdr>
        <w:top w:val="none" w:sz="0" w:space="0" w:color="auto"/>
        <w:left w:val="none" w:sz="0" w:space="0" w:color="auto"/>
        <w:bottom w:val="none" w:sz="0" w:space="0" w:color="auto"/>
        <w:right w:val="none" w:sz="0" w:space="0" w:color="auto"/>
      </w:divBdr>
    </w:div>
    <w:div w:id="1465539598">
      <w:bodyDiv w:val="1"/>
      <w:marLeft w:val="0"/>
      <w:marRight w:val="0"/>
      <w:marTop w:val="0"/>
      <w:marBottom w:val="0"/>
      <w:divBdr>
        <w:top w:val="none" w:sz="0" w:space="0" w:color="auto"/>
        <w:left w:val="none" w:sz="0" w:space="0" w:color="auto"/>
        <w:bottom w:val="none" w:sz="0" w:space="0" w:color="auto"/>
        <w:right w:val="none" w:sz="0" w:space="0" w:color="auto"/>
      </w:divBdr>
    </w:div>
    <w:div w:id="1524981686">
      <w:bodyDiv w:val="1"/>
      <w:marLeft w:val="0"/>
      <w:marRight w:val="0"/>
      <w:marTop w:val="0"/>
      <w:marBottom w:val="0"/>
      <w:divBdr>
        <w:top w:val="none" w:sz="0" w:space="0" w:color="auto"/>
        <w:left w:val="none" w:sz="0" w:space="0" w:color="auto"/>
        <w:bottom w:val="none" w:sz="0" w:space="0" w:color="auto"/>
        <w:right w:val="none" w:sz="0" w:space="0" w:color="auto"/>
      </w:divBdr>
    </w:div>
    <w:div w:id="1637950359">
      <w:bodyDiv w:val="1"/>
      <w:marLeft w:val="0"/>
      <w:marRight w:val="0"/>
      <w:marTop w:val="0"/>
      <w:marBottom w:val="0"/>
      <w:divBdr>
        <w:top w:val="none" w:sz="0" w:space="0" w:color="auto"/>
        <w:left w:val="none" w:sz="0" w:space="0" w:color="auto"/>
        <w:bottom w:val="none" w:sz="0" w:space="0" w:color="auto"/>
        <w:right w:val="none" w:sz="0" w:space="0" w:color="auto"/>
      </w:divBdr>
    </w:div>
    <w:div w:id="1819759818">
      <w:bodyDiv w:val="1"/>
      <w:marLeft w:val="0"/>
      <w:marRight w:val="0"/>
      <w:marTop w:val="0"/>
      <w:marBottom w:val="0"/>
      <w:divBdr>
        <w:top w:val="none" w:sz="0" w:space="0" w:color="auto"/>
        <w:left w:val="none" w:sz="0" w:space="0" w:color="auto"/>
        <w:bottom w:val="none" w:sz="0" w:space="0" w:color="auto"/>
        <w:right w:val="none" w:sz="0" w:space="0" w:color="auto"/>
      </w:divBdr>
    </w:div>
    <w:div w:id="2080859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eoportal.gov.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geoportal.gov.pl" TargetMode="Externa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4E70E2-DCC2-44C5-A26C-7394F14FB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2035</TotalTime>
  <Pages>13</Pages>
  <Words>4267</Words>
  <Characters>31101</Characters>
  <Application>Microsoft Office Word</Application>
  <DocSecurity>0</DocSecurity>
  <Lines>259</Lines>
  <Paragraphs>70</Paragraphs>
  <ScaleCrop>false</ScaleCrop>
  <HeadingPairs>
    <vt:vector size="2" baseType="variant">
      <vt:variant>
        <vt:lpstr>Tytuł</vt:lpstr>
      </vt:variant>
      <vt:variant>
        <vt:i4>1</vt:i4>
      </vt:variant>
    </vt:vector>
  </HeadingPairs>
  <TitlesOfParts>
    <vt:vector size="1" baseType="lpstr">
      <vt:lpstr>Instrukcja przeprowadzania czynności kontrolnych w ramach „Programu Rozwoju Obszarów Wiejskich na lata 2007-2013”, działanie 1</vt:lpstr>
    </vt:vector>
  </TitlesOfParts>
  <Company>arimr</Company>
  <LinksUpToDate>false</LinksUpToDate>
  <CharactersWithSpaces>35298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przeprowadzania czynności kontrolnych w ramach „Programu Rozwoju Obszarów Wiejskich na lata 2007-2013”, działanie 1</dc:title>
  <dc:subject/>
  <dc:creator>agnieszka.zajaczkowska</dc:creator>
  <cp:keywords/>
  <dc:description/>
  <cp:lastModifiedBy>Pluzyczka Daniel</cp:lastModifiedBy>
  <cp:revision>96</cp:revision>
  <cp:lastPrinted>2017-01-30T08:56:00Z</cp:lastPrinted>
  <dcterms:created xsi:type="dcterms:W3CDTF">2016-10-31T13:48:00Z</dcterms:created>
  <dcterms:modified xsi:type="dcterms:W3CDTF">2020-06-19T06:17:00Z</dcterms:modified>
</cp:coreProperties>
</file>